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E2A689" w14:textId="77777777" w:rsidR="00002CD7" w:rsidRDefault="00002CD7">
      <w:pPr>
        <w:widowControl w:val="0"/>
        <w:ind w:firstLine="15"/>
        <w:rPr>
          <w:sz w:val="2"/>
          <w:szCs w:val="2"/>
        </w:rPr>
      </w:pPr>
    </w:p>
    <w:tbl>
      <w:tblPr>
        <w:tblStyle w:val="a"/>
        <w:tblpPr w:leftFromText="180" w:rightFromText="180" w:topFromText="180" w:bottomFromText="180" w:vertAnchor="text" w:tblpX="2"/>
        <w:tblW w:w="11445"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625"/>
        <w:gridCol w:w="8820"/>
      </w:tblGrid>
      <w:tr w:rsidR="00002CD7" w14:paraId="7595DF81" w14:textId="77777777">
        <w:trPr>
          <w:trHeight w:val="1140"/>
        </w:trPr>
        <w:tc>
          <w:tcPr>
            <w:tcW w:w="2625" w:type="dxa"/>
            <w:tcBorders>
              <w:top w:val="single" w:sz="8" w:space="0" w:color="FFFFFF"/>
              <w:left w:val="single" w:sz="8" w:space="0" w:color="FFFFFF"/>
              <w:bottom w:val="single" w:sz="8" w:space="0" w:color="FFFFFF"/>
              <w:right w:val="single" w:sz="8" w:space="0" w:color="FFFFFF"/>
            </w:tcBorders>
            <w:shd w:val="clear" w:color="auto" w:fill="E4E4E6"/>
          </w:tcPr>
          <w:p w14:paraId="511BABDD" w14:textId="77777777" w:rsidR="00002CD7" w:rsidRDefault="00002CD7">
            <w:pPr>
              <w:widowControl w:val="0"/>
              <w:pBdr>
                <w:top w:val="nil"/>
                <w:left w:val="nil"/>
                <w:bottom w:val="nil"/>
                <w:right w:val="nil"/>
                <w:between w:val="nil"/>
              </w:pBdr>
              <w:spacing w:line="360" w:lineRule="auto"/>
              <w:ind w:left="0"/>
              <w:rPr>
                <w:sz w:val="18"/>
                <w:szCs w:val="18"/>
              </w:rPr>
            </w:pPr>
            <w:bookmarkStart w:id="0" w:name="_heading=h.gjdgxs" w:colFirst="0" w:colLast="0"/>
            <w:bookmarkEnd w:id="0"/>
          </w:p>
          <w:p w14:paraId="2D9D0BD0" w14:textId="77777777" w:rsidR="00002CD7" w:rsidRDefault="00002CD7">
            <w:pPr>
              <w:spacing w:line="276" w:lineRule="auto"/>
              <w:ind w:left="0"/>
              <w:rPr>
                <w:color w:val="999999"/>
                <w:sz w:val="16"/>
                <w:szCs w:val="16"/>
              </w:rPr>
            </w:pPr>
          </w:p>
        </w:tc>
        <w:tc>
          <w:tcPr>
            <w:tcW w:w="8820" w:type="dxa"/>
            <w:tcBorders>
              <w:top w:val="single" w:sz="8" w:space="0" w:color="FFFFFF"/>
              <w:left w:val="single" w:sz="8" w:space="0" w:color="FFFFFF"/>
              <w:bottom w:val="single" w:sz="8" w:space="0" w:color="FFFFFF"/>
              <w:right w:val="single" w:sz="8" w:space="0" w:color="FFFFFF"/>
            </w:tcBorders>
            <w:shd w:val="clear" w:color="auto" w:fill="3C3C3B"/>
            <w:vAlign w:val="bottom"/>
          </w:tcPr>
          <w:p w14:paraId="7CDAEBD2" w14:textId="77777777" w:rsidR="00002CD7" w:rsidRDefault="00002CD7">
            <w:pPr>
              <w:pStyle w:val="Subttulo"/>
              <w:keepNext w:val="0"/>
              <w:keepLines w:val="0"/>
              <w:widowControl w:val="0"/>
              <w:ind w:left="15"/>
              <w:rPr>
                <w:shd w:val="clear" w:color="auto" w:fill="C31229"/>
              </w:rPr>
            </w:pPr>
            <w:bookmarkStart w:id="1" w:name="_heading=h.30j0zll" w:colFirst="0" w:colLast="0"/>
            <w:bookmarkEnd w:id="1"/>
          </w:p>
        </w:tc>
      </w:tr>
    </w:tbl>
    <w:p w14:paraId="11AC60C3" w14:textId="77777777" w:rsidR="00002CD7" w:rsidRDefault="00C55074">
      <w:pPr>
        <w:pStyle w:val="Subttulo"/>
        <w:keepNext w:val="0"/>
        <w:keepLines w:val="0"/>
        <w:widowControl w:val="0"/>
        <w:ind w:left="15"/>
        <w:rPr>
          <w:color w:val="666666"/>
        </w:rPr>
      </w:pPr>
      <w:bookmarkStart w:id="2" w:name="_heading=h.1fob9te" w:colFirst="0" w:colLast="0"/>
      <w:bookmarkEnd w:id="2"/>
      <w:r>
        <w:rPr>
          <w:noProof/>
        </w:rPr>
        <w:drawing>
          <wp:anchor distT="0" distB="0" distL="0" distR="0" simplePos="0" relativeHeight="251658240" behindDoc="0" locked="0" layoutInCell="1" hidden="0" allowOverlap="1" wp14:anchorId="05B20A0B" wp14:editId="1A380810">
            <wp:simplePos x="0" y="0"/>
            <wp:positionH relativeFrom="column">
              <wp:posOffset>85725</wp:posOffset>
            </wp:positionH>
            <wp:positionV relativeFrom="paragraph">
              <wp:posOffset>90488</wp:posOffset>
            </wp:positionV>
            <wp:extent cx="1548068" cy="558412"/>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8068" cy="558412"/>
                    </a:xfrm>
                    <a:prstGeom prst="rect">
                      <a:avLst/>
                    </a:prstGeom>
                    <a:ln/>
                  </pic:spPr>
                </pic:pic>
              </a:graphicData>
            </a:graphic>
          </wp:anchor>
        </w:drawing>
      </w:r>
    </w:p>
    <w:tbl>
      <w:tblPr>
        <w:tblStyle w:val="a0"/>
        <w:tblW w:w="9882" w:type="dxa"/>
        <w:tblInd w:w="0" w:type="dxa"/>
        <w:tblLayout w:type="fixed"/>
        <w:tblLook w:val="0600" w:firstRow="0" w:lastRow="0" w:firstColumn="0" w:lastColumn="0" w:noHBand="1" w:noVBand="1"/>
      </w:tblPr>
      <w:tblGrid>
        <w:gridCol w:w="1546"/>
        <w:gridCol w:w="8336"/>
      </w:tblGrid>
      <w:tr w:rsidR="00002CD7" w14:paraId="07386E28" w14:textId="77777777" w:rsidTr="00C84852">
        <w:trPr>
          <w:trHeight w:val="622"/>
        </w:trPr>
        <w:tc>
          <w:tcPr>
            <w:tcW w:w="1546" w:type="dxa"/>
            <w:shd w:val="clear" w:color="auto" w:fill="auto"/>
            <w:tcMar>
              <w:top w:w="100" w:type="dxa"/>
              <w:left w:w="100" w:type="dxa"/>
              <w:bottom w:w="100" w:type="dxa"/>
              <w:right w:w="100" w:type="dxa"/>
            </w:tcMar>
          </w:tcPr>
          <w:p w14:paraId="1D08C6EC" w14:textId="77777777" w:rsidR="00002CD7" w:rsidRDefault="00002CD7">
            <w:pPr>
              <w:widowControl w:val="0"/>
              <w:pBdr>
                <w:top w:val="nil"/>
                <w:left w:val="nil"/>
                <w:bottom w:val="nil"/>
                <w:right w:val="nil"/>
                <w:between w:val="nil"/>
              </w:pBdr>
              <w:ind w:left="0"/>
              <w:jc w:val="both"/>
              <w:rPr>
                <w:rFonts w:ascii="Montserrat" w:eastAsia="Montserrat" w:hAnsi="Montserrat" w:cs="Montserrat"/>
                <w:color w:val="7E8076"/>
              </w:rPr>
            </w:pPr>
          </w:p>
        </w:tc>
        <w:tc>
          <w:tcPr>
            <w:tcW w:w="8336" w:type="dxa"/>
            <w:tcMar>
              <w:top w:w="100" w:type="dxa"/>
              <w:left w:w="100" w:type="dxa"/>
              <w:bottom w:w="100" w:type="dxa"/>
              <w:right w:w="100" w:type="dxa"/>
            </w:tcMar>
          </w:tcPr>
          <w:p w14:paraId="74C41A68" w14:textId="77777777" w:rsidR="00002CD7" w:rsidRDefault="00002CD7">
            <w:pPr>
              <w:widowControl w:val="0"/>
              <w:spacing w:line="276" w:lineRule="auto"/>
              <w:ind w:left="0"/>
              <w:rPr>
                <w:rFonts w:ascii="Montserrat" w:eastAsia="Montserrat" w:hAnsi="Montserrat" w:cs="Montserrat"/>
                <w:sz w:val="36"/>
                <w:szCs w:val="36"/>
              </w:rPr>
            </w:pPr>
          </w:p>
          <w:p w14:paraId="2235FD59" w14:textId="5A4BA3D2" w:rsidR="00002CD7" w:rsidRDefault="008A5061">
            <w:pPr>
              <w:widowControl w:val="0"/>
              <w:spacing w:line="276" w:lineRule="auto"/>
              <w:ind w:left="0"/>
              <w:jc w:val="center"/>
              <w:rPr>
                <w:rFonts w:ascii="Montserrat" w:eastAsia="Montserrat" w:hAnsi="Montserrat" w:cs="Montserrat"/>
                <w:sz w:val="36"/>
                <w:szCs w:val="36"/>
              </w:rPr>
            </w:pPr>
            <w:r>
              <w:rPr>
                <w:rFonts w:ascii="Montserrat" w:eastAsia="Montserrat" w:hAnsi="Montserrat" w:cs="Montserrat"/>
                <w:sz w:val="36"/>
                <w:szCs w:val="36"/>
              </w:rPr>
              <w:t xml:space="preserve">Llega </w:t>
            </w:r>
            <w:r w:rsidR="00387D30">
              <w:rPr>
                <w:rFonts w:ascii="Montserrat" w:eastAsia="Montserrat" w:hAnsi="Montserrat" w:cs="Montserrat"/>
                <w:sz w:val="36"/>
                <w:szCs w:val="36"/>
              </w:rPr>
              <w:t xml:space="preserve">la </w:t>
            </w:r>
            <w:r>
              <w:rPr>
                <w:rFonts w:ascii="Montserrat" w:eastAsia="Montserrat" w:hAnsi="Montserrat" w:cs="Montserrat"/>
                <w:sz w:val="36"/>
                <w:szCs w:val="36"/>
              </w:rPr>
              <w:t xml:space="preserve">versión </w:t>
            </w:r>
            <w:r w:rsidR="00485EA8">
              <w:rPr>
                <w:rFonts w:ascii="Montserrat" w:eastAsia="Montserrat" w:hAnsi="Montserrat" w:cs="Montserrat"/>
                <w:sz w:val="36"/>
                <w:szCs w:val="36"/>
              </w:rPr>
              <w:t>Premium</w:t>
            </w:r>
            <w:r w:rsidR="00387D30">
              <w:rPr>
                <w:rFonts w:ascii="Montserrat" w:eastAsia="Montserrat" w:hAnsi="Montserrat" w:cs="Montserrat"/>
                <w:sz w:val="36"/>
                <w:szCs w:val="36"/>
              </w:rPr>
              <w:t xml:space="preserve"> </w:t>
            </w:r>
            <w:r>
              <w:rPr>
                <w:rFonts w:ascii="Montserrat" w:eastAsia="Montserrat" w:hAnsi="Montserrat" w:cs="Montserrat"/>
                <w:sz w:val="36"/>
                <w:szCs w:val="36"/>
              </w:rPr>
              <w:t xml:space="preserve">de </w:t>
            </w:r>
            <w:r w:rsidR="001C094F">
              <w:rPr>
                <w:rFonts w:ascii="Montserrat" w:eastAsia="Montserrat" w:hAnsi="Montserrat" w:cs="Montserrat"/>
                <w:sz w:val="36"/>
                <w:szCs w:val="36"/>
              </w:rPr>
              <w:t xml:space="preserve">Chirey </w:t>
            </w:r>
            <w:r w:rsidR="00C55074">
              <w:rPr>
                <w:rFonts w:ascii="Montserrat" w:eastAsia="Montserrat" w:hAnsi="Montserrat" w:cs="Montserrat"/>
                <w:sz w:val="36"/>
                <w:szCs w:val="36"/>
              </w:rPr>
              <w:t>Arrizo 8</w:t>
            </w:r>
            <w:r>
              <w:rPr>
                <w:rFonts w:ascii="Montserrat" w:eastAsia="Montserrat" w:hAnsi="Montserrat" w:cs="Montserrat"/>
                <w:sz w:val="36"/>
                <w:szCs w:val="36"/>
              </w:rPr>
              <w:t xml:space="preserve"> </w:t>
            </w:r>
          </w:p>
          <w:p w14:paraId="28E7BB2E" w14:textId="77777777" w:rsidR="00FB0CC1" w:rsidRDefault="00FB0CC1" w:rsidP="00072DDA">
            <w:pPr>
              <w:spacing w:line="276" w:lineRule="auto"/>
              <w:ind w:left="0"/>
              <w:jc w:val="both"/>
              <w:rPr>
                <w:rFonts w:ascii="Montserrat" w:eastAsia="Montserrat" w:hAnsi="Montserrat" w:cs="Montserrat"/>
                <w:color w:val="000000"/>
                <w:sz w:val="22"/>
                <w:szCs w:val="22"/>
              </w:rPr>
            </w:pPr>
          </w:p>
          <w:p w14:paraId="05952F60" w14:textId="73D31867" w:rsidR="008A215E" w:rsidRDefault="00FB0CC1" w:rsidP="008A215E">
            <w:pPr>
              <w:numPr>
                <w:ilvl w:val="0"/>
                <w:numId w:val="1"/>
              </w:numPr>
              <w:spacing w:line="276" w:lineRule="auto"/>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Arrizo 8 </w:t>
            </w:r>
            <w:r w:rsidR="00485EA8">
              <w:rPr>
                <w:rFonts w:ascii="Montserrat" w:eastAsia="Montserrat" w:hAnsi="Montserrat" w:cs="Montserrat"/>
                <w:color w:val="000000"/>
                <w:sz w:val="22"/>
                <w:szCs w:val="22"/>
              </w:rPr>
              <w:t xml:space="preserve">Premium </w:t>
            </w:r>
            <w:r w:rsidR="009421A5">
              <w:rPr>
                <w:rFonts w:ascii="Montserrat" w:eastAsia="Montserrat" w:hAnsi="Montserrat" w:cs="Montserrat"/>
                <w:color w:val="000000"/>
                <w:sz w:val="22"/>
                <w:szCs w:val="22"/>
              </w:rPr>
              <w:t xml:space="preserve">presenta </w:t>
            </w:r>
            <w:r w:rsidR="00485EA8">
              <w:rPr>
                <w:rFonts w:ascii="Montserrat" w:eastAsia="Montserrat" w:hAnsi="Montserrat" w:cs="Montserrat"/>
                <w:color w:val="000000"/>
                <w:sz w:val="22"/>
                <w:szCs w:val="22"/>
              </w:rPr>
              <w:t xml:space="preserve">un </w:t>
            </w:r>
            <w:r w:rsidR="001C094F">
              <w:rPr>
                <w:rFonts w:ascii="Montserrat" w:eastAsia="Montserrat" w:hAnsi="Montserrat" w:cs="Montserrat"/>
                <w:color w:val="000000"/>
                <w:sz w:val="22"/>
                <w:szCs w:val="22"/>
              </w:rPr>
              <w:t xml:space="preserve">motor 2.0 litros </w:t>
            </w:r>
            <w:r w:rsidR="009421A5">
              <w:rPr>
                <w:rFonts w:ascii="Montserrat" w:eastAsia="Montserrat" w:hAnsi="Montserrat" w:cs="Montserrat"/>
                <w:color w:val="000000"/>
                <w:sz w:val="22"/>
                <w:szCs w:val="22"/>
              </w:rPr>
              <w:t xml:space="preserve">turbo </w:t>
            </w:r>
            <w:r w:rsidR="00D916C2">
              <w:rPr>
                <w:rFonts w:ascii="Montserrat" w:eastAsia="Montserrat" w:hAnsi="Montserrat" w:cs="Montserrat"/>
                <w:color w:val="000000"/>
                <w:sz w:val="22"/>
                <w:szCs w:val="22"/>
              </w:rPr>
              <w:t xml:space="preserve">de 241 </w:t>
            </w:r>
            <w:r w:rsidR="009421A5">
              <w:rPr>
                <w:rFonts w:ascii="Montserrat" w:eastAsia="Montserrat" w:hAnsi="Montserrat" w:cs="Montserrat"/>
                <w:color w:val="000000"/>
                <w:sz w:val="22"/>
                <w:szCs w:val="22"/>
              </w:rPr>
              <w:t>caballos de potencia</w:t>
            </w:r>
          </w:p>
          <w:p w14:paraId="077266D3" w14:textId="77777777" w:rsidR="00D916C2" w:rsidRDefault="00D916C2" w:rsidP="00D916C2">
            <w:pPr>
              <w:spacing w:line="276" w:lineRule="auto"/>
              <w:ind w:left="720"/>
              <w:jc w:val="both"/>
              <w:rPr>
                <w:rFonts w:ascii="Montserrat" w:eastAsia="Montserrat" w:hAnsi="Montserrat" w:cs="Montserrat"/>
                <w:color w:val="000000"/>
                <w:sz w:val="22"/>
                <w:szCs w:val="22"/>
              </w:rPr>
            </w:pPr>
          </w:p>
          <w:p w14:paraId="27D628EC" w14:textId="77777777" w:rsidR="008A215E" w:rsidRDefault="00D916C2" w:rsidP="008A215E">
            <w:pPr>
              <w:numPr>
                <w:ilvl w:val="0"/>
                <w:numId w:val="1"/>
              </w:numPr>
              <w:spacing w:line="276" w:lineRule="auto"/>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E</w:t>
            </w:r>
            <w:r w:rsidR="008A215E">
              <w:rPr>
                <w:rFonts w:ascii="Montserrat" w:eastAsia="Montserrat" w:hAnsi="Montserrat" w:cs="Montserrat"/>
                <w:color w:val="000000"/>
                <w:sz w:val="22"/>
                <w:szCs w:val="22"/>
              </w:rPr>
              <w:t xml:space="preserve">sta versión añade </w:t>
            </w:r>
            <w:r w:rsidR="00A50D12">
              <w:rPr>
                <w:rFonts w:ascii="Montserrat" w:eastAsia="Montserrat" w:hAnsi="Montserrat" w:cs="Montserrat"/>
                <w:color w:val="000000"/>
                <w:sz w:val="22"/>
                <w:szCs w:val="22"/>
              </w:rPr>
              <w:t xml:space="preserve">luces </w:t>
            </w:r>
            <w:r w:rsidR="008A215E">
              <w:rPr>
                <w:rFonts w:ascii="Montserrat" w:eastAsia="Montserrat" w:hAnsi="Montserrat" w:cs="Montserrat"/>
                <w:color w:val="000000"/>
                <w:sz w:val="22"/>
                <w:szCs w:val="22"/>
              </w:rPr>
              <w:t xml:space="preserve">de niebla </w:t>
            </w:r>
            <w:r w:rsidR="00A50D12">
              <w:rPr>
                <w:rFonts w:ascii="Montserrat" w:eastAsia="Montserrat" w:hAnsi="Montserrat" w:cs="Montserrat"/>
                <w:color w:val="000000"/>
                <w:sz w:val="22"/>
                <w:szCs w:val="22"/>
              </w:rPr>
              <w:t>delanteras para mayor seguridad</w:t>
            </w:r>
          </w:p>
          <w:p w14:paraId="5DECB814" w14:textId="77777777" w:rsidR="00A50D12" w:rsidRDefault="00A50D12" w:rsidP="00A50D12">
            <w:pPr>
              <w:pStyle w:val="Prrafodelista"/>
              <w:rPr>
                <w:rFonts w:ascii="Montserrat" w:eastAsia="Montserrat" w:hAnsi="Montserrat" w:cs="Montserrat"/>
                <w:color w:val="000000"/>
                <w:sz w:val="22"/>
                <w:szCs w:val="22"/>
              </w:rPr>
            </w:pPr>
          </w:p>
          <w:p w14:paraId="62663CD4" w14:textId="0A004A28" w:rsidR="00A50D12" w:rsidRPr="008A215E" w:rsidRDefault="00A50D12" w:rsidP="008A215E">
            <w:pPr>
              <w:numPr>
                <w:ilvl w:val="0"/>
                <w:numId w:val="1"/>
              </w:numPr>
              <w:spacing w:line="276" w:lineRule="auto"/>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El infoetretenimiento se complementa con un sistema de sonido Sony de 12 bocinas.</w:t>
            </w:r>
          </w:p>
        </w:tc>
      </w:tr>
    </w:tbl>
    <w:p w14:paraId="1AE69F8B" w14:textId="77777777" w:rsidR="00002CD7" w:rsidRDefault="00002CD7">
      <w:pPr>
        <w:widowControl w:val="0"/>
        <w:ind w:left="0"/>
        <w:jc w:val="both"/>
        <w:rPr>
          <w:rFonts w:ascii="Montserrat" w:eastAsia="Montserrat" w:hAnsi="Montserrat" w:cs="Montserrat"/>
        </w:rPr>
      </w:pPr>
    </w:p>
    <w:tbl>
      <w:tblPr>
        <w:tblStyle w:val="a1"/>
        <w:tblW w:w="11085" w:type="dxa"/>
        <w:tblInd w:w="0" w:type="dxa"/>
        <w:tblLayout w:type="fixed"/>
        <w:tblLook w:val="0600" w:firstRow="0" w:lastRow="0" w:firstColumn="0" w:lastColumn="0" w:noHBand="1" w:noVBand="1"/>
      </w:tblPr>
      <w:tblGrid>
        <w:gridCol w:w="1830"/>
        <w:gridCol w:w="9255"/>
      </w:tblGrid>
      <w:tr w:rsidR="00002CD7" w14:paraId="6BAC19BA" w14:textId="77777777">
        <w:tc>
          <w:tcPr>
            <w:tcW w:w="1830" w:type="dxa"/>
            <w:tcBorders>
              <w:top w:val="nil"/>
              <w:left w:val="nil"/>
              <w:bottom w:val="nil"/>
              <w:right w:val="nil"/>
            </w:tcBorders>
          </w:tcPr>
          <w:p w14:paraId="1C835504" w14:textId="77777777" w:rsidR="00002CD7" w:rsidRDefault="00002CD7">
            <w:pPr>
              <w:widowControl w:val="0"/>
              <w:ind w:left="0"/>
              <w:rPr>
                <w:color w:val="000000"/>
                <w:sz w:val="22"/>
                <w:szCs w:val="22"/>
              </w:rPr>
            </w:pPr>
          </w:p>
          <w:p w14:paraId="756132CC" w14:textId="77777777" w:rsidR="00002CD7" w:rsidRDefault="00002CD7">
            <w:pPr>
              <w:widowControl w:val="0"/>
              <w:ind w:firstLine="15"/>
              <w:rPr>
                <w:color w:val="000000"/>
                <w:sz w:val="22"/>
                <w:szCs w:val="22"/>
              </w:rPr>
            </w:pPr>
          </w:p>
          <w:p w14:paraId="2CE6ACBA" w14:textId="77777777" w:rsidR="00002CD7" w:rsidRDefault="00002CD7">
            <w:pPr>
              <w:widowControl w:val="0"/>
              <w:ind w:firstLine="15"/>
              <w:jc w:val="both"/>
              <w:rPr>
                <w:rFonts w:ascii="Montserrat" w:eastAsia="Montserrat" w:hAnsi="Montserrat" w:cs="Montserrat"/>
                <w:color w:val="000000"/>
                <w:sz w:val="22"/>
                <w:szCs w:val="22"/>
              </w:rPr>
            </w:pPr>
          </w:p>
        </w:tc>
        <w:tc>
          <w:tcPr>
            <w:tcW w:w="9255" w:type="dxa"/>
            <w:tcBorders>
              <w:top w:val="nil"/>
              <w:left w:val="nil"/>
              <w:bottom w:val="nil"/>
              <w:right w:val="nil"/>
            </w:tcBorders>
          </w:tcPr>
          <w:p w14:paraId="287D35B6" w14:textId="18B79120" w:rsidR="00002CD7" w:rsidRDefault="00C55074" w:rsidP="00640DEC">
            <w:pPr>
              <w:widowControl w:val="0"/>
              <w:ind w:left="0"/>
              <w:jc w:val="both"/>
              <w:rPr>
                <w:rFonts w:ascii="Montserrat" w:eastAsia="Montserrat" w:hAnsi="Montserrat" w:cs="Montserrat"/>
                <w:color w:val="000000"/>
                <w:sz w:val="22"/>
                <w:szCs w:val="22"/>
              </w:rPr>
            </w:pPr>
            <w:r>
              <w:rPr>
                <w:rFonts w:ascii="Montserrat" w:eastAsia="Montserrat" w:hAnsi="Montserrat" w:cs="Montserrat"/>
                <w:b/>
                <w:color w:val="000000"/>
                <w:sz w:val="22"/>
                <w:szCs w:val="22"/>
              </w:rPr>
              <w:t xml:space="preserve">Ciudad de México, </w:t>
            </w:r>
            <w:r w:rsidR="00F74CFA">
              <w:rPr>
                <w:rFonts w:ascii="Montserrat" w:eastAsia="Montserrat" w:hAnsi="Montserrat" w:cs="Montserrat"/>
                <w:b/>
                <w:color w:val="000000"/>
                <w:sz w:val="22"/>
                <w:szCs w:val="22"/>
              </w:rPr>
              <w:t>5</w:t>
            </w:r>
            <w:r w:rsidR="009421A5">
              <w:rPr>
                <w:rFonts w:ascii="Montserrat" w:eastAsia="Montserrat" w:hAnsi="Montserrat" w:cs="Montserrat"/>
                <w:b/>
                <w:color w:val="000000"/>
                <w:sz w:val="22"/>
                <w:szCs w:val="22"/>
              </w:rPr>
              <w:t xml:space="preserve"> de marzo </w:t>
            </w:r>
            <w:r>
              <w:rPr>
                <w:rFonts w:ascii="Montserrat" w:eastAsia="Montserrat" w:hAnsi="Montserrat" w:cs="Montserrat"/>
                <w:b/>
                <w:color w:val="000000"/>
                <w:sz w:val="22"/>
                <w:szCs w:val="22"/>
              </w:rPr>
              <w:t>de 2024.-</w:t>
            </w:r>
            <w:r>
              <w:rPr>
                <w:rFonts w:ascii="Montserrat" w:eastAsia="Montserrat" w:hAnsi="Montserrat" w:cs="Montserrat"/>
                <w:color w:val="000000"/>
                <w:sz w:val="22"/>
                <w:szCs w:val="22"/>
              </w:rPr>
              <w:t xml:space="preserve"> </w:t>
            </w:r>
            <w:r w:rsidR="006B0935">
              <w:rPr>
                <w:rFonts w:ascii="Montserrat" w:eastAsia="Montserrat" w:hAnsi="Montserrat" w:cs="Montserrat"/>
                <w:color w:val="000000"/>
                <w:sz w:val="22"/>
                <w:szCs w:val="22"/>
              </w:rPr>
              <w:t xml:space="preserve">Luego del exitoso lanzamiento de su </w:t>
            </w:r>
            <w:r w:rsidR="002B3FAD">
              <w:rPr>
                <w:rFonts w:ascii="Montserrat" w:eastAsia="Montserrat" w:hAnsi="Montserrat" w:cs="Montserrat"/>
                <w:color w:val="000000"/>
                <w:sz w:val="22"/>
                <w:szCs w:val="22"/>
              </w:rPr>
              <w:t xml:space="preserve">primer </w:t>
            </w:r>
            <w:r>
              <w:rPr>
                <w:rFonts w:ascii="Montserrat" w:eastAsia="Montserrat" w:hAnsi="Montserrat" w:cs="Montserrat"/>
                <w:color w:val="000000"/>
                <w:sz w:val="22"/>
                <w:szCs w:val="22"/>
              </w:rPr>
              <w:t>sedán en México</w:t>
            </w:r>
            <w:r w:rsidR="002B3FAD">
              <w:rPr>
                <w:rFonts w:ascii="Montserrat" w:eastAsia="Montserrat" w:hAnsi="Montserrat" w:cs="Montserrat"/>
                <w:color w:val="000000"/>
                <w:sz w:val="22"/>
                <w:szCs w:val="22"/>
              </w:rPr>
              <w:t xml:space="preserve">: </w:t>
            </w:r>
            <w:r>
              <w:rPr>
                <w:rFonts w:ascii="Montserrat" w:eastAsia="Montserrat" w:hAnsi="Montserrat" w:cs="Montserrat"/>
                <w:b/>
                <w:color w:val="000000"/>
                <w:sz w:val="22"/>
                <w:szCs w:val="22"/>
              </w:rPr>
              <w:t>Arrizo 8</w:t>
            </w:r>
            <w:r w:rsidR="006B0935">
              <w:rPr>
                <w:rFonts w:ascii="Montserrat" w:eastAsia="Montserrat" w:hAnsi="Montserrat" w:cs="Montserrat"/>
                <w:b/>
                <w:color w:val="000000"/>
                <w:sz w:val="22"/>
                <w:szCs w:val="22"/>
              </w:rPr>
              <w:t xml:space="preserve">, </w:t>
            </w:r>
            <w:r w:rsidR="006B0935">
              <w:rPr>
                <w:rFonts w:ascii="Montserrat" w:eastAsia="Montserrat" w:hAnsi="Montserrat" w:cs="Montserrat"/>
                <w:bCs/>
                <w:color w:val="000000"/>
                <w:sz w:val="22"/>
                <w:szCs w:val="22"/>
              </w:rPr>
              <w:t>Chirey Motor México anuncia l</w:t>
            </w:r>
            <w:r w:rsidR="00A21B66">
              <w:rPr>
                <w:rFonts w:ascii="Montserrat" w:eastAsia="Montserrat" w:hAnsi="Montserrat" w:cs="Montserrat"/>
                <w:bCs/>
                <w:color w:val="000000"/>
                <w:sz w:val="22"/>
                <w:szCs w:val="22"/>
              </w:rPr>
              <w:t xml:space="preserve">a llegada de la </w:t>
            </w:r>
            <w:r w:rsidR="009421A5">
              <w:rPr>
                <w:rFonts w:ascii="Montserrat" w:eastAsia="Montserrat" w:hAnsi="Montserrat" w:cs="Montserrat"/>
                <w:bCs/>
                <w:color w:val="000000"/>
                <w:sz w:val="22"/>
                <w:szCs w:val="22"/>
              </w:rPr>
              <w:t xml:space="preserve">versión </w:t>
            </w:r>
            <w:r w:rsidR="008A3E7A">
              <w:rPr>
                <w:rFonts w:ascii="Montserrat" w:eastAsia="Montserrat" w:hAnsi="Montserrat" w:cs="Montserrat"/>
                <w:bCs/>
                <w:color w:val="000000"/>
                <w:sz w:val="22"/>
                <w:szCs w:val="22"/>
              </w:rPr>
              <w:t>Premium</w:t>
            </w:r>
            <w:r w:rsidR="00F74CFA">
              <w:rPr>
                <w:rFonts w:ascii="Montserrat" w:eastAsia="Montserrat" w:hAnsi="Montserrat" w:cs="Montserrat"/>
                <w:bCs/>
                <w:color w:val="000000"/>
                <w:sz w:val="22"/>
                <w:szCs w:val="22"/>
              </w:rPr>
              <w:t xml:space="preserve">, con el reconocido </w:t>
            </w:r>
            <w:r w:rsidR="00387D30">
              <w:rPr>
                <w:rFonts w:ascii="Montserrat" w:eastAsia="Montserrat" w:hAnsi="Montserrat" w:cs="Montserrat"/>
                <w:bCs/>
                <w:color w:val="000000"/>
                <w:sz w:val="22"/>
                <w:szCs w:val="22"/>
              </w:rPr>
              <w:t>motor 2</w:t>
            </w:r>
            <w:r w:rsidR="00014B74">
              <w:rPr>
                <w:rFonts w:ascii="Montserrat" w:eastAsia="Montserrat" w:hAnsi="Montserrat" w:cs="Montserrat"/>
                <w:bCs/>
                <w:color w:val="000000"/>
                <w:sz w:val="22"/>
                <w:szCs w:val="22"/>
              </w:rPr>
              <w:t xml:space="preserve">.0 </w:t>
            </w:r>
            <w:r w:rsidR="00387D30">
              <w:rPr>
                <w:rFonts w:ascii="Montserrat" w:eastAsia="Montserrat" w:hAnsi="Montserrat" w:cs="Montserrat"/>
                <w:bCs/>
                <w:color w:val="000000"/>
                <w:sz w:val="22"/>
                <w:szCs w:val="22"/>
              </w:rPr>
              <w:t xml:space="preserve">litros </w:t>
            </w:r>
            <w:r w:rsidR="009421A5">
              <w:rPr>
                <w:rFonts w:ascii="Montserrat" w:eastAsia="Montserrat" w:hAnsi="Montserrat" w:cs="Montserrat"/>
                <w:bCs/>
                <w:color w:val="000000"/>
                <w:sz w:val="22"/>
                <w:szCs w:val="22"/>
              </w:rPr>
              <w:t>t</w:t>
            </w:r>
            <w:r w:rsidR="00014B74">
              <w:rPr>
                <w:rFonts w:ascii="Montserrat" w:eastAsia="Montserrat" w:hAnsi="Montserrat" w:cs="Montserrat"/>
                <w:bCs/>
                <w:color w:val="000000"/>
                <w:sz w:val="22"/>
                <w:szCs w:val="22"/>
              </w:rPr>
              <w:t>urbo</w:t>
            </w:r>
            <w:r w:rsidR="00F74CFA">
              <w:rPr>
                <w:rFonts w:ascii="Montserrat" w:eastAsia="Montserrat" w:hAnsi="Montserrat" w:cs="Montserrat"/>
                <w:bCs/>
                <w:color w:val="000000"/>
                <w:sz w:val="22"/>
                <w:szCs w:val="22"/>
              </w:rPr>
              <w:t xml:space="preserve"> de la firma china.</w:t>
            </w:r>
          </w:p>
          <w:p w14:paraId="60A6D22F" w14:textId="77777777" w:rsidR="00102F4C" w:rsidRDefault="00102F4C" w:rsidP="00F74CFA">
            <w:pPr>
              <w:spacing w:line="276" w:lineRule="auto"/>
              <w:ind w:left="0"/>
              <w:jc w:val="both"/>
              <w:rPr>
                <w:rFonts w:ascii="Montserrat" w:eastAsia="Montserrat" w:hAnsi="Montserrat" w:cs="Montserrat"/>
                <w:color w:val="000000"/>
                <w:sz w:val="22"/>
                <w:szCs w:val="22"/>
              </w:rPr>
            </w:pPr>
          </w:p>
          <w:p w14:paraId="24541E7C" w14:textId="1090C422" w:rsidR="00102F4C" w:rsidRDefault="00102F4C" w:rsidP="00FA2BD9">
            <w:pPr>
              <w:spacing w:line="276" w:lineRule="auto"/>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El corazón del auto es el principal diferenciador, ya que se colocará como uno de los más potentes de su segmento con su motor 2.0 litros de 241 </w:t>
            </w:r>
            <w:r w:rsidR="00362BD6">
              <w:rPr>
                <w:rFonts w:ascii="Montserrat" w:eastAsia="Montserrat" w:hAnsi="Montserrat" w:cs="Montserrat"/>
                <w:color w:val="000000"/>
                <w:sz w:val="22"/>
                <w:szCs w:val="22"/>
              </w:rPr>
              <w:t xml:space="preserve">hp </w:t>
            </w:r>
            <w:r>
              <w:rPr>
                <w:rFonts w:ascii="Montserrat" w:eastAsia="Montserrat" w:hAnsi="Montserrat" w:cs="Montserrat"/>
                <w:color w:val="000000"/>
                <w:sz w:val="22"/>
                <w:szCs w:val="22"/>
              </w:rPr>
              <w:t xml:space="preserve">y </w:t>
            </w:r>
            <w:r w:rsidR="00D24D9E">
              <w:rPr>
                <w:rFonts w:ascii="Montserrat" w:eastAsia="Montserrat" w:hAnsi="Montserrat" w:cs="Montserrat"/>
                <w:color w:val="000000"/>
                <w:sz w:val="22"/>
                <w:szCs w:val="22"/>
              </w:rPr>
              <w:t>276 libras</w:t>
            </w:r>
            <w:r w:rsidR="00362BD6">
              <w:rPr>
                <w:rFonts w:ascii="Montserrat" w:eastAsia="Montserrat" w:hAnsi="Montserrat" w:cs="Montserrat"/>
                <w:color w:val="000000"/>
                <w:sz w:val="22"/>
                <w:szCs w:val="22"/>
              </w:rPr>
              <w:t>-</w:t>
            </w:r>
            <w:r w:rsidR="00D24D9E">
              <w:rPr>
                <w:rFonts w:ascii="Montserrat" w:eastAsia="Montserrat" w:hAnsi="Montserrat" w:cs="Montserrat"/>
                <w:color w:val="000000"/>
                <w:sz w:val="22"/>
                <w:szCs w:val="22"/>
              </w:rPr>
              <w:t xml:space="preserve">pie de torque, </w:t>
            </w:r>
            <w:r w:rsidR="002222FE">
              <w:rPr>
                <w:rFonts w:ascii="Montserrat" w:eastAsia="Montserrat" w:hAnsi="Montserrat" w:cs="Montserrat"/>
                <w:color w:val="000000"/>
                <w:sz w:val="22"/>
                <w:szCs w:val="22"/>
              </w:rPr>
              <w:t xml:space="preserve">acoplado a una </w:t>
            </w:r>
            <w:r w:rsidR="00D24D9E">
              <w:rPr>
                <w:rFonts w:ascii="Montserrat" w:eastAsia="Montserrat" w:hAnsi="Montserrat" w:cs="Montserrat"/>
                <w:color w:val="000000"/>
                <w:sz w:val="22"/>
                <w:szCs w:val="22"/>
              </w:rPr>
              <w:t>transmisión DCT de 7 velocidades.</w:t>
            </w:r>
          </w:p>
          <w:p w14:paraId="71158F76" w14:textId="77777777" w:rsidR="00002CD7" w:rsidRDefault="00002CD7" w:rsidP="00640DEC">
            <w:pPr>
              <w:spacing w:line="276" w:lineRule="auto"/>
              <w:ind w:left="0"/>
              <w:jc w:val="both"/>
              <w:rPr>
                <w:rFonts w:ascii="Helvetica Neue" w:eastAsia="Helvetica Neue" w:hAnsi="Helvetica Neue" w:cs="Helvetica Neue"/>
                <w:color w:val="454545"/>
                <w:sz w:val="18"/>
                <w:szCs w:val="18"/>
              </w:rPr>
            </w:pPr>
          </w:p>
          <w:p w14:paraId="3ADEFBE0" w14:textId="5A5FFCF1" w:rsidR="006C3769" w:rsidRDefault="00A65634" w:rsidP="00640DEC">
            <w:pPr>
              <w:spacing w:line="276" w:lineRule="auto"/>
              <w:ind w:left="0"/>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Físicamente, la versión Premium mantendrá </w:t>
            </w:r>
            <w:r w:rsidR="00282BB2">
              <w:rPr>
                <w:rFonts w:ascii="Montserrat" w:eastAsia="Montserrat" w:hAnsi="Montserrat" w:cs="Montserrat"/>
                <w:color w:val="000000"/>
                <w:sz w:val="22"/>
                <w:szCs w:val="22"/>
              </w:rPr>
              <w:t xml:space="preserve">la </w:t>
            </w:r>
            <w:r w:rsidR="00C55074">
              <w:rPr>
                <w:rFonts w:ascii="Montserrat" w:eastAsia="Montserrat" w:hAnsi="Montserrat" w:cs="Montserrat"/>
                <w:color w:val="000000"/>
                <w:sz w:val="22"/>
                <w:szCs w:val="22"/>
              </w:rPr>
              <w:t xml:space="preserve">elegante parrilla de corte diamante con detalles </w:t>
            </w:r>
            <w:r w:rsidR="000C5798">
              <w:rPr>
                <w:rFonts w:ascii="Montserrat" w:eastAsia="Montserrat" w:hAnsi="Montserrat" w:cs="Montserrat"/>
                <w:color w:val="000000"/>
                <w:sz w:val="22"/>
                <w:szCs w:val="22"/>
              </w:rPr>
              <w:t>en gris</w:t>
            </w:r>
            <w:r w:rsidR="00C55074">
              <w:rPr>
                <w:rFonts w:ascii="Montserrat" w:eastAsia="Montserrat" w:hAnsi="Montserrat" w:cs="Montserrat"/>
                <w:color w:val="000000"/>
                <w:sz w:val="22"/>
                <w:szCs w:val="22"/>
              </w:rPr>
              <w:t>,</w:t>
            </w:r>
            <w:r w:rsidR="00282BB2">
              <w:rPr>
                <w:rFonts w:ascii="Montserrat" w:eastAsia="Montserrat" w:hAnsi="Montserrat" w:cs="Montserrat"/>
                <w:color w:val="000000"/>
                <w:sz w:val="22"/>
                <w:szCs w:val="22"/>
              </w:rPr>
              <w:t xml:space="preserve"> que ahora añadirá faros de niebla</w:t>
            </w:r>
            <w:r w:rsidR="002222FE">
              <w:rPr>
                <w:rFonts w:ascii="Montserrat" w:eastAsia="Montserrat" w:hAnsi="Montserrat" w:cs="Montserrat"/>
                <w:color w:val="000000"/>
                <w:sz w:val="22"/>
                <w:szCs w:val="22"/>
              </w:rPr>
              <w:t xml:space="preserve"> para mayor seguridad</w:t>
            </w:r>
            <w:r w:rsidR="00282BB2">
              <w:rPr>
                <w:rFonts w:ascii="Montserrat" w:eastAsia="Montserrat" w:hAnsi="Montserrat" w:cs="Montserrat"/>
                <w:color w:val="000000"/>
                <w:sz w:val="22"/>
                <w:szCs w:val="22"/>
              </w:rPr>
              <w:t xml:space="preserve">. </w:t>
            </w:r>
            <w:r w:rsidR="00C55074">
              <w:rPr>
                <w:rFonts w:ascii="Montserrat" w:eastAsia="Montserrat" w:hAnsi="Montserrat" w:cs="Montserrat"/>
                <w:color w:val="000000"/>
                <w:sz w:val="22"/>
                <w:szCs w:val="22"/>
              </w:rPr>
              <w:t xml:space="preserve"> En lo que respecta a la parte trasera adopta un diseño de luz penetrante en forma de ala</w:t>
            </w:r>
            <w:r w:rsidR="00993D9B">
              <w:rPr>
                <w:rFonts w:ascii="Montserrat" w:eastAsia="Montserrat" w:hAnsi="Montserrat" w:cs="Montserrat"/>
                <w:color w:val="000000"/>
                <w:sz w:val="22"/>
                <w:szCs w:val="22"/>
              </w:rPr>
              <w:t xml:space="preserve"> y salida de escape</w:t>
            </w:r>
            <w:r w:rsidR="00A64A7E">
              <w:rPr>
                <w:rFonts w:ascii="Montserrat" w:eastAsia="Montserrat" w:hAnsi="Montserrat" w:cs="Montserrat"/>
                <w:color w:val="000000"/>
                <w:sz w:val="22"/>
                <w:szCs w:val="22"/>
              </w:rPr>
              <w:t xml:space="preserve"> cuádruple</w:t>
            </w:r>
            <w:r w:rsidR="00362BD6">
              <w:rPr>
                <w:rFonts w:ascii="Montserrat" w:eastAsia="Montserrat" w:hAnsi="Montserrat" w:cs="Montserrat"/>
                <w:color w:val="000000"/>
                <w:sz w:val="22"/>
                <w:szCs w:val="22"/>
              </w:rPr>
              <w:t xml:space="preserve"> funcional</w:t>
            </w:r>
            <w:r w:rsidR="00C55074">
              <w:rPr>
                <w:rFonts w:ascii="Montserrat" w:eastAsia="Montserrat" w:hAnsi="Montserrat" w:cs="Montserrat"/>
                <w:color w:val="000000"/>
                <w:sz w:val="22"/>
                <w:szCs w:val="22"/>
              </w:rPr>
              <w:t xml:space="preserve">. </w:t>
            </w:r>
          </w:p>
          <w:p w14:paraId="7E160C0D" w14:textId="77777777" w:rsidR="006C3769" w:rsidRDefault="006C3769" w:rsidP="00640DEC">
            <w:pPr>
              <w:spacing w:line="276" w:lineRule="auto"/>
              <w:ind w:left="0"/>
              <w:jc w:val="both"/>
              <w:rPr>
                <w:rFonts w:ascii="Montserrat" w:eastAsia="Montserrat" w:hAnsi="Montserrat" w:cs="Montserrat"/>
                <w:color w:val="000000"/>
                <w:sz w:val="22"/>
                <w:szCs w:val="22"/>
              </w:rPr>
            </w:pPr>
          </w:p>
          <w:p w14:paraId="371ADADB" w14:textId="1771A6BB" w:rsidR="00002CD7" w:rsidRDefault="00C55074" w:rsidP="00640DEC">
            <w:pPr>
              <w:spacing w:line="276" w:lineRule="auto"/>
              <w:ind w:left="0"/>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Las dimensiones del vehículo</w:t>
            </w:r>
            <w:r w:rsidR="000D6932">
              <w:rPr>
                <w:rFonts w:ascii="Montserrat" w:eastAsia="Montserrat" w:hAnsi="Montserrat" w:cs="Montserrat"/>
                <w:color w:val="000000"/>
                <w:sz w:val="22"/>
                <w:szCs w:val="22"/>
              </w:rPr>
              <w:t xml:space="preserve">, de </w:t>
            </w:r>
            <w:r>
              <w:rPr>
                <w:rFonts w:ascii="Montserrat" w:eastAsia="Montserrat" w:hAnsi="Montserrat" w:cs="Montserrat"/>
                <w:color w:val="000000"/>
                <w:sz w:val="22"/>
                <w:szCs w:val="22"/>
              </w:rPr>
              <w:t>4.780 metros de largo, 1.843 metros de ancho</w:t>
            </w:r>
            <w:r w:rsidR="000D6932">
              <w:rPr>
                <w:rFonts w:ascii="Montserrat" w:eastAsia="Montserrat" w:hAnsi="Montserrat" w:cs="Montserrat"/>
                <w:color w:val="000000"/>
                <w:sz w:val="22"/>
                <w:szCs w:val="22"/>
              </w:rPr>
              <w:t>, 1</w:t>
            </w:r>
            <w:r>
              <w:rPr>
                <w:rFonts w:ascii="Montserrat" w:eastAsia="Montserrat" w:hAnsi="Montserrat" w:cs="Montserrat"/>
                <w:color w:val="000000"/>
                <w:sz w:val="22"/>
                <w:szCs w:val="22"/>
              </w:rPr>
              <w:t>.469 metros de alto</w:t>
            </w:r>
            <w:r w:rsidR="000D6932">
              <w:rPr>
                <w:rFonts w:ascii="Montserrat" w:eastAsia="Montserrat" w:hAnsi="Montserrat" w:cs="Montserrat"/>
                <w:color w:val="000000"/>
                <w:sz w:val="22"/>
                <w:szCs w:val="22"/>
              </w:rPr>
              <w:t xml:space="preserve">, y </w:t>
            </w:r>
            <w:r>
              <w:rPr>
                <w:rFonts w:ascii="Montserrat" w:eastAsia="Montserrat" w:hAnsi="Montserrat" w:cs="Montserrat"/>
                <w:color w:val="000000"/>
                <w:sz w:val="22"/>
                <w:szCs w:val="22"/>
              </w:rPr>
              <w:t>con una distancia entre ejes de 2</w:t>
            </w:r>
            <w:r w:rsidR="00993D9B">
              <w:rPr>
                <w:rFonts w:ascii="Montserrat" w:eastAsia="Montserrat" w:hAnsi="Montserrat" w:cs="Montserrat"/>
                <w:color w:val="000000"/>
                <w:sz w:val="22"/>
                <w:szCs w:val="22"/>
              </w:rPr>
              <w:t>.</w:t>
            </w:r>
            <w:r>
              <w:rPr>
                <w:rFonts w:ascii="Montserrat" w:eastAsia="Montserrat" w:hAnsi="Montserrat" w:cs="Montserrat"/>
                <w:color w:val="000000"/>
                <w:sz w:val="22"/>
                <w:szCs w:val="22"/>
              </w:rPr>
              <w:t>7</w:t>
            </w:r>
            <w:r w:rsidR="00993D9B">
              <w:rPr>
                <w:rFonts w:ascii="Montserrat" w:eastAsia="Montserrat" w:hAnsi="Montserrat" w:cs="Montserrat"/>
                <w:color w:val="000000"/>
                <w:sz w:val="22"/>
                <w:szCs w:val="22"/>
              </w:rPr>
              <w:t>70</w:t>
            </w:r>
            <w:r>
              <w:rPr>
                <w:rFonts w:ascii="Montserrat" w:eastAsia="Montserrat" w:hAnsi="Montserrat" w:cs="Montserrat"/>
                <w:color w:val="000000"/>
                <w:sz w:val="22"/>
                <w:szCs w:val="22"/>
              </w:rPr>
              <w:t xml:space="preserve"> metros, proporciona una sólida base para los requisitos </w:t>
            </w:r>
            <w:r w:rsidR="00993D9B">
              <w:rPr>
                <w:rFonts w:ascii="Montserrat" w:eastAsia="Montserrat" w:hAnsi="Montserrat" w:cs="Montserrat"/>
                <w:color w:val="000000"/>
                <w:sz w:val="22"/>
                <w:szCs w:val="22"/>
              </w:rPr>
              <w:t xml:space="preserve">de espacio </w:t>
            </w:r>
            <w:r>
              <w:rPr>
                <w:rFonts w:ascii="Montserrat" w:eastAsia="Montserrat" w:hAnsi="Montserrat" w:cs="Montserrat"/>
                <w:color w:val="000000"/>
                <w:sz w:val="22"/>
                <w:szCs w:val="22"/>
              </w:rPr>
              <w:t xml:space="preserve">de un sedán </w:t>
            </w:r>
            <w:r w:rsidR="00993D9B">
              <w:rPr>
                <w:rFonts w:ascii="Montserrat" w:eastAsia="Montserrat" w:hAnsi="Montserrat" w:cs="Montserrat"/>
                <w:color w:val="000000"/>
                <w:sz w:val="22"/>
                <w:szCs w:val="22"/>
              </w:rPr>
              <w:t>del segmento</w:t>
            </w:r>
            <w:r>
              <w:rPr>
                <w:rFonts w:ascii="Montserrat" w:eastAsia="Montserrat" w:hAnsi="Montserrat" w:cs="Montserrat"/>
                <w:color w:val="000000"/>
                <w:sz w:val="22"/>
                <w:szCs w:val="22"/>
              </w:rPr>
              <w:t xml:space="preserve">. </w:t>
            </w:r>
          </w:p>
          <w:p w14:paraId="1C4ACA38" w14:textId="77777777" w:rsidR="00002CD7" w:rsidRDefault="00002CD7" w:rsidP="00640DEC">
            <w:pPr>
              <w:spacing w:line="276" w:lineRule="auto"/>
              <w:ind w:left="0"/>
              <w:jc w:val="both"/>
              <w:rPr>
                <w:rFonts w:ascii="Helvetica Neue" w:eastAsia="Helvetica Neue" w:hAnsi="Helvetica Neue" w:cs="Helvetica Neue"/>
                <w:color w:val="454545"/>
                <w:sz w:val="18"/>
                <w:szCs w:val="18"/>
              </w:rPr>
            </w:pPr>
          </w:p>
          <w:p w14:paraId="7C3C84D5" w14:textId="5C4E3E15" w:rsidR="000D6932" w:rsidRDefault="00A64A7E" w:rsidP="00640DEC">
            <w:pPr>
              <w:spacing w:line="276" w:lineRule="auto"/>
              <w:ind w:left="0"/>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En el interior, el principal cambio se encuentra en la pantalla</w:t>
            </w:r>
            <w:r w:rsidR="00C46005">
              <w:rPr>
                <w:rFonts w:ascii="Montserrat" w:eastAsia="Montserrat" w:hAnsi="Montserrat" w:cs="Montserrat"/>
                <w:color w:val="000000"/>
                <w:sz w:val="22"/>
                <w:szCs w:val="22"/>
              </w:rPr>
              <w:t xml:space="preserve"> curva</w:t>
            </w:r>
            <w:r>
              <w:rPr>
                <w:rFonts w:ascii="Montserrat" w:eastAsia="Montserrat" w:hAnsi="Montserrat" w:cs="Montserrat"/>
                <w:color w:val="000000"/>
                <w:sz w:val="22"/>
                <w:szCs w:val="22"/>
              </w:rPr>
              <w:t xml:space="preserve"> de infoentretenimiento, </w:t>
            </w:r>
            <w:r w:rsidR="00DF74EA">
              <w:rPr>
                <w:rFonts w:ascii="Montserrat" w:eastAsia="Montserrat" w:hAnsi="Montserrat" w:cs="Montserrat"/>
                <w:color w:val="000000"/>
                <w:sz w:val="22"/>
                <w:szCs w:val="22"/>
              </w:rPr>
              <w:t>cuya</w:t>
            </w:r>
            <w:r w:rsidR="00C46005">
              <w:rPr>
                <w:rFonts w:ascii="Montserrat" w:eastAsia="Montserrat" w:hAnsi="Montserrat" w:cs="Montserrat"/>
                <w:color w:val="000000"/>
                <w:sz w:val="22"/>
                <w:szCs w:val="22"/>
              </w:rPr>
              <w:t xml:space="preserve"> dimensión incrementa de </w:t>
            </w:r>
            <w:r w:rsidR="00DF74EA">
              <w:rPr>
                <w:rFonts w:ascii="Montserrat" w:eastAsia="Montserrat" w:hAnsi="Montserrat" w:cs="Montserrat"/>
                <w:color w:val="000000"/>
                <w:sz w:val="22"/>
                <w:szCs w:val="22"/>
              </w:rPr>
              <w:t>20 a 24</w:t>
            </w:r>
            <w:r w:rsidR="006C6296">
              <w:rPr>
                <w:rFonts w:ascii="Montserrat" w:eastAsia="Montserrat" w:hAnsi="Montserrat" w:cs="Montserrat"/>
                <w:color w:val="000000"/>
                <w:sz w:val="22"/>
                <w:szCs w:val="22"/>
              </w:rPr>
              <w:t>.6</w:t>
            </w:r>
            <w:r w:rsidR="00DF74EA">
              <w:rPr>
                <w:rFonts w:ascii="Montserrat" w:eastAsia="Montserrat" w:hAnsi="Montserrat" w:cs="Montserrat"/>
                <w:color w:val="000000"/>
                <w:sz w:val="22"/>
                <w:szCs w:val="22"/>
              </w:rPr>
              <w:t xml:space="preserve"> pulgadas</w:t>
            </w:r>
            <w:r w:rsidR="00C46005">
              <w:rPr>
                <w:rFonts w:ascii="Montserrat" w:eastAsia="Montserrat" w:hAnsi="Montserrat" w:cs="Montserrat"/>
                <w:color w:val="000000"/>
                <w:sz w:val="22"/>
                <w:szCs w:val="22"/>
              </w:rPr>
              <w:t xml:space="preserve">. Además, este se complementa con un sistema de audio de 12 bocinas firmadas por </w:t>
            </w:r>
            <w:r w:rsidR="006C3769">
              <w:rPr>
                <w:rFonts w:ascii="Montserrat" w:eastAsia="Montserrat" w:hAnsi="Montserrat" w:cs="Montserrat"/>
                <w:color w:val="000000"/>
                <w:sz w:val="22"/>
                <w:szCs w:val="22"/>
              </w:rPr>
              <w:t>SONY</w:t>
            </w:r>
            <w:r w:rsidR="00C46005">
              <w:rPr>
                <w:rFonts w:ascii="Montserrat" w:eastAsia="Montserrat" w:hAnsi="Montserrat" w:cs="Montserrat"/>
                <w:color w:val="000000"/>
                <w:sz w:val="22"/>
                <w:szCs w:val="22"/>
              </w:rPr>
              <w:t>.</w:t>
            </w:r>
          </w:p>
          <w:p w14:paraId="27729A62" w14:textId="77777777" w:rsidR="00002CD7" w:rsidRDefault="00002CD7" w:rsidP="00640DEC">
            <w:pPr>
              <w:spacing w:line="276" w:lineRule="auto"/>
              <w:ind w:left="0"/>
              <w:jc w:val="both"/>
              <w:rPr>
                <w:rFonts w:ascii="Montserrat" w:eastAsia="Montserrat" w:hAnsi="Montserrat" w:cs="Montserrat"/>
                <w:color w:val="000000"/>
                <w:sz w:val="22"/>
                <w:szCs w:val="22"/>
              </w:rPr>
            </w:pPr>
          </w:p>
          <w:p w14:paraId="72995646" w14:textId="1B54716F" w:rsidR="00243D0F" w:rsidRDefault="00243D0F" w:rsidP="00192F2B">
            <w:pPr>
              <w:spacing w:line="276" w:lineRule="auto"/>
              <w:ind w:left="0"/>
              <w:jc w:val="both"/>
              <w:rPr>
                <w:rFonts w:ascii="Montserrat" w:eastAsia="Montserrat" w:hAnsi="Montserrat" w:cs="Montserrat"/>
                <w:color w:val="000000"/>
                <w:sz w:val="22"/>
                <w:szCs w:val="22"/>
                <w:highlight w:val="white"/>
              </w:rPr>
            </w:pPr>
            <w:r>
              <w:rPr>
                <w:rFonts w:ascii="Montserrat" w:eastAsia="Montserrat" w:hAnsi="Montserrat" w:cs="Montserrat"/>
                <w:color w:val="000000"/>
                <w:sz w:val="22"/>
                <w:szCs w:val="22"/>
                <w:highlight w:val="white"/>
              </w:rPr>
              <w:lastRenderedPageBreak/>
              <w:t xml:space="preserve">Uno de los ámbitos más destacados para </w:t>
            </w:r>
            <w:r w:rsidR="002222FE">
              <w:rPr>
                <w:rFonts w:ascii="Montserrat" w:eastAsia="Montserrat" w:hAnsi="Montserrat" w:cs="Montserrat"/>
                <w:color w:val="000000"/>
                <w:sz w:val="22"/>
                <w:szCs w:val="22"/>
                <w:highlight w:val="white"/>
              </w:rPr>
              <w:t xml:space="preserve">todas las versiones de </w:t>
            </w:r>
            <w:r>
              <w:rPr>
                <w:rFonts w:ascii="Montserrat" w:eastAsia="Montserrat" w:hAnsi="Montserrat" w:cs="Montserrat"/>
                <w:color w:val="000000"/>
                <w:sz w:val="22"/>
                <w:szCs w:val="22"/>
                <w:highlight w:val="white"/>
              </w:rPr>
              <w:t>Arrizo 8</w:t>
            </w:r>
            <w:r w:rsidR="002222FE">
              <w:rPr>
                <w:rFonts w:ascii="Montserrat" w:eastAsia="Montserrat" w:hAnsi="Montserrat" w:cs="Montserrat"/>
                <w:color w:val="000000"/>
                <w:sz w:val="22"/>
                <w:szCs w:val="22"/>
                <w:highlight w:val="white"/>
              </w:rPr>
              <w:t xml:space="preserve"> es el de la seguridad, con sus </w:t>
            </w:r>
            <w:r>
              <w:rPr>
                <w:rFonts w:ascii="Montserrat" w:eastAsia="Montserrat" w:hAnsi="Montserrat" w:cs="Montserrat"/>
                <w:color w:val="000000"/>
                <w:sz w:val="22"/>
                <w:szCs w:val="22"/>
                <w:highlight w:val="white"/>
              </w:rPr>
              <w:t xml:space="preserve">10 bolsas de aire y </w:t>
            </w:r>
            <w:r w:rsidR="00192F2B">
              <w:rPr>
                <w:rFonts w:ascii="Montserrat" w:eastAsia="Montserrat" w:hAnsi="Montserrat" w:cs="Montserrat"/>
                <w:color w:val="000000"/>
                <w:sz w:val="22"/>
                <w:szCs w:val="22"/>
                <w:highlight w:val="white"/>
              </w:rPr>
              <w:t xml:space="preserve">los </w:t>
            </w:r>
            <w:r w:rsidR="00831969">
              <w:rPr>
                <w:rFonts w:ascii="Montserrat" w:eastAsia="Montserrat" w:hAnsi="Montserrat" w:cs="Montserrat"/>
                <w:color w:val="000000"/>
                <w:sz w:val="22"/>
                <w:szCs w:val="22"/>
                <w:highlight w:val="white"/>
              </w:rPr>
              <w:t xml:space="preserve">14 </w:t>
            </w:r>
            <w:r w:rsidR="00651A21">
              <w:rPr>
                <w:rFonts w:ascii="Montserrat" w:eastAsia="Montserrat" w:hAnsi="Montserrat" w:cs="Montserrat"/>
                <w:color w:val="000000"/>
                <w:sz w:val="22"/>
                <w:szCs w:val="22"/>
                <w:highlight w:val="white"/>
              </w:rPr>
              <w:t>Sistemas Avanzados de Asistencia al Conductor (ADAS) de l</w:t>
            </w:r>
            <w:r w:rsidR="00102F4C">
              <w:rPr>
                <w:rFonts w:ascii="Montserrat" w:eastAsia="Montserrat" w:hAnsi="Montserrat" w:cs="Montserrat"/>
                <w:color w:val="000000"/>
                <w:sz w:val="22"/>
                <w:szCs w:val="22"/>
                <w:highlight w:val="white"/>
              </w:rPr>
              <w:t>o</w:t>
            </w:r>
            <w:r w:rsidR="00651A21">
              <w:rPr>
                <w:rFonts w:ascii="Montserrat" w:eastAsia="Montserrat" w:hAnsi="Montserrat" w:cs="Montserrat"/>
                <w:color w:val="000000"/>
                <w:sz w:val="22"/>
                <w:szCs w:val="22"/>
                <w:highlight w:val="white"/>
              </w:rPr>
              <w:t>s cuales destacan: Sistema de frenado automático, alerta de colisión trasera, alerta de tráfico cruzado posterior y frenado de emergencia trasero.</w:t>
            </w:r>
          </w:p>
          <w:p w14:paraId="7F8FAFDD" w14:textId="77777777" w:rsidR="00002CD7" w:rsidRDefault="00002CD7">
            <w:pPr>
              <w:widowControl w:val="0"/>
              <w:ind w:left="0"/>
              <w:jc w:val="both"/>
              <w:rPr>
                <w:rFonts w:ascii="Montserrat" w:eastAsia="Montserrat" w:hAnsi="Montserrat" w:cs="Montserrat"/>
                <w:color w:val="000000"/>
                <w:sz w:val="22"/>
                <w:szCs w:val="22"/>
              </w:rPr>
            </w:pPr>
          </w:p>
          <w:p w14:paraId="465ABBFA" w14:textId="7CC7D188" w:rsidR="00002CD7" w:rsidRDefault="00651A21" w:rsidP="00D20A08">
            <w:pPr>
              <w:widowControl w:val="0"/>
              <w:ind w:left="0"/>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 xml:space="preserve">Arrizo 8 </w:t>
            </w:r>
            <w:r w:rsidR="00102F4C">
              <w:rPr>
                <w:rFonts w:ascii="Montserrat" w:eastAsia="Montserrat" w:hAnsi="Montserrat" w:cs="Montserrat"/>
                <w:color w:val="000000"/>
                <w:sz w:val="22"/>
                <w:szCs w:val="22"/>
              </w:rPr>
              <w:t xml:space="preserve">Premium </w:t>
            </w:r>
            <w:r w:rsidR="00151DD8">
              <w:rPr>
                <w:rFonts w:ascii="Montserrat" w:eastAsia="Montserrat" w:hAnsi="Montserrat" w:cs="Montserrat"/>
                <w:color w:val="000000"/>
                <w:sz w:val="22"/>
                <w:szCs w:val="22"/>
              </w:rPr>
              <w:t xml:space="preserve">ya se encuentra disponible en los distribuidores de </w:t>
            </w:r>
            <w:r>
              <w:rPr>
                <w:rFonts w:ascii="Montserrat" w:eastAsia="Montserrat" w:hAnsi="Montserrat" w:cs="Montserrat"/>
                <w:color w:val="000000"/>
                <w:sz w:val="22"/>
                <w:szCs w:val="22"/>
              </w:rPr>
              <w:t>Chirey</w:t>
            </w:r>
            <w:r w:rsidR="00993D9B">
              <w:rPr>
                <w:rFonts w:ascii="Montserrat" w:eastAsia="Montserrat" w:hAnsi="Montserrat" w:cs="Montserrat"/>
                <w:color w:val="000000"/>
                <w:sz w:val="22"/>
                <w:szCs w:val="22"/>
              </w:rPr>
              <w:t xml:space="preserve"> a un precio de </w:t>
            </w:r>
            <w:r w:rsidR="00993D9B" w:rsidRPr="00993D9B">
              <w:rPr>
                <w:rFonts w:ascii="Montserrat" w:eastAsia="Montserrat" w:hAnsi="Montserrat" w:cs="Montserrat"/>
                <w:color w:val="000000"/>
                <w:sz w:val="22"/>
                <w:szCs w:val="22"/>
              </w:rPr>
              <w:t>$</w:t>
            </w:r>
            <w:r w:rsidR="009421A5">
              <w:rPr>
                <w:rFonts w:ascii="Montserrat" w:eastAsia="Montserrat" w:hAnsi="Montserrat" w:cs="Montserrat"/>
                <w:color w:val="000000"/>
                <w:sz w:val="22"/>
                <w:szCs w:val="22"/>
              </w:rPr>
              <w:t>629</w:t>
            </w:r>
            <w:r w:rsidR="00993D9B" w:rsidRPr="00993D9B">
              <w:rPr>
                <w:rFonts w:ascii="Montserrat" w:eastAsia="Montserrat" w:hAnsi="Montserrat" w:cs="Montserrat"/>
                <w:color w:val="000000"/>
                <w:sz w:val="22"/>
                <w:szCs w:val="22"/>
              </w:rPr>
              <w:t>,900</w:t>
            </w:r>
            <w:r w:rsidR="00993D9B">
              <w:rPr>
                <w:rFonts w:ascii="Montserrat" w:eastAsia="Montserrat" w:hAnsi="Montserrat" w:cs="Montserrat"/>
                <w:color w:val="000000"/>
                <w:sz w:val="22"/>
                <w:szCs w:val="22"/>
              </w:rPr>
              <w:t xml:space="preserve"> con disponibilidad en </w:t>
            </w:r>
            <w:r w:rsidR="005D44E4">
              <w:rPr>
                <w:rFonts w:ascii="Montserrat" w:eastAsia="Montserrat" w:hAnsi="Montserrat" w:cs="Montserrat"/>
                <w:color w:val="000000"/>
                <w:sz w:val="22"/>
                <w:szCs w:val="22"/>
              </w:rPr>
              <w:t>cuatro</w:t>
            </w:r>
            <w:r w:rsidR="00151DD8">
              <w:rPr>
                <w:rFonts w:ascii="Montserrat" w:eastAsia="Montserrat" w:hAnsi="Montserrat" w:cs="Montserrat"/>
                <w:color w:val="000000"/>
                <w:sz w:val="22"/>
                <w:szCs w:val="22"/>
              </w:rPr>
              <w:t xml:space="preserve"> </w:t>
            </w:r>
            <w:r w:rsidR="00993D9B">
              <w:rPr>
                <w:rFonts w:ascii="Montserrat" w:eastAsia="Montserrat" w:hAnsi="Montserrat" w:cs="Montserrat"/>
                <w:color w:val="000000"/>
                <w:sz w:val="22"/>
                <w:szCs w:val="22"/>
              </w:rPr>
              <w:t>colores: Negro Ópalo, Titanio</w:t>
            </w:r>
            <w:r w:rsidR="005D44E4">
              <w:rPr>
                <w:rFonts w:ascii="Montserrat" w:eastAsia="Montserrat" w:hAnsi="Montserrat" w:cs="Montserrat"/>
                <w:color w:val="000000"/>
                <w:sz w:val="22"/>
                <w:szCs w:val="22"/>
              </w:rPr>
              <w:t xml:space="preserve">, Rojo Ágata </w:t>
            </w:r>
            <w:r w:rsidR="00993D9B">
              <w:rPr>
                <w:rFonts w:ascii="Montserrat" w:eastAsia="Montserrat" w:hAnsi="Montserrat" w:cs="Montserrat"/>
                <w:color w:val="000000"/>
                <w:sz w:val="22"/>
                <w:szCs w:val="22"/>
              </w:rPr>
              <w:t>y Blanco</w:t>
            </w:r>
            <w:r w:rsidR="00D20A08">
              <w:rPr>
                <w:rFonts w:ascii="Montserrat" w:eastAsia="Montserrat" w:hAnsi="Montserrat" w:cs="Montserrat"/>
                <w:color w:val="000000"/>
                <w:sz w:val="22"/>
                <w:szCs w:val="22"/>
              </w:rPr>
              <w:t xml:space="preserve"> Perlado</w:t>
            </w:r>
            <w:r w:rsidR="00151DD8">
              <w:rPr>
                <w:rFonts w:ascii="Montserrat" w:eastAsia="Montserrat" w:hAnsi="Montserrat" w:cs="Montserrat"/>
                <w:color w:val="000000"/>
                <w:sz w:val="22"/>
                <w:szCs w:val="22"/>
              </w:rPr>
              <w:t>.</w:t>
            </w:r>
          </w:p>
          <w:p w14:paraId="14170F12" w14:textId="77777777" w:rsidR="00EB7207" w:rsidRDefault="00EB7207" w:rsidP="00640DEC">
            <w:pPr>
              <w:widowControl w:val="0"/>
              <w:ind w:left="0"/>
              <w:jc w:val="both"/>
              <w:rPr>
                <w:rFonts w:ascii="Montserrat" w:eastAsia="Montserrat" w:hAnsi="Montserrat" w:cs="Montserrat"/>
                <w:color w:val="000000"/>
                <w:sz w:val="22"/>
                <w:szCs w:val="22"/>
              </w:rPr>
            </w:pPr>
          </w:p>
          <w:p w14:paraId="6031430A" w14:textId="77777777" w:rsidR="00EB7207" w:rsidRDefault="00EB7207" w:rsidP="00640DEC">
            <w:pPr>
              <w:widowControl w:val="0"/>
              <w:ind w:left="0"/>
              <w:jc w:val="both"/>
              <w:rPr>
                <w:rFonts w:ascii="Montserrat" w:eastAsia="Montserrat" w:hAnsi="Montserrat" w:cs="Montserrat"/>
                <w:color w:val="000000"/>
                <w:sz w:val="22"/>
                <w:szCs w:val="22"/>
              </w:rPr>
            </w:pPr>
          </w:p>
          <w:p w14:paraId="21EA480E" w14:textId="77777777" w:rsidR="00002CD7" w:rsidRDefault="00C55074">
            <w:pPr>
              <w:widowControl w:val="0"/>
              <w:ind w:left="0"/>
              <w:jc w:val="center"/>
              <w:rPr>
                <w:rFonts w:ascii="Montserrat" w:eastAsia="Montserrat" w:hAnsi="Montserrat" w:cs="Montserrat"/>
                <w:color w:val="000000"/>
                <w:sz w:val="22"/>
                <w:szCs w:val="22"/>
              </w:rPr>
            </w:pPr>
            <w:r>
              <w:rPr>
                <w:rFonts w:ascii="Montserrat" w:eastAsia="Montserrat" w:hAnsi="Montserrat" w:cs="Montserrat"/>
                <w:color w:val="000000"/>
                <w:sz w:val="22"/>
                <w:szCs w:val="22"/>
              </w:rPr>
              <w:t>###</w:t>
            </w:r>
          </w:p>
          <w:p w14:paraId="33DAF995" w14:textId="77777777" w:rsidR="00002CD7" w:rsidRDefault="00002CD7">
            <w:pPr>
              <w:widowControl w:val="0"/>
              <w:ind w:left="0"/>
              <w:jc w:val="center"/>
              <w:rPr>
                <w:rFonts w:ascii="Montserrat" w:eastAsia="Montserrat" w:hAnsi="Montserrat" w:cs="Montserrat"/>
                <w:color w:val="000000"/>
                <w:sz w:val="22"/>
                <w:szCs w:val="22"/>
              </w:rPr>
            </w:pPr>
          </w:p>
          <w:p w14:paraId="72A5A151" w14:textId="77777777" w:rsidR="00002CD7" w:rsidRDefault="00C55074">
            <w:pPr>
              <w:widowControl w:val="0"/>
              <w:ind w:firstLine="15"/>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Acerca de CHIREY</w:t>
            </w:r>
          </w:p>
          <w:p w14:paraId="572A989C" w14:textId="77777777" w:rsidR="00002CD7" w:rsidRDefault="00C55074">
            <w:pPr>
              <w:widowControl w:val="0"/>
              <w:ind w:firstLine="15"/>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CHIREY es una empresa de alcance global con presencia en México desde 2022. En su primer año de operaciones vendió más de 30,000 unidades en el mercado nacional. Por más de 2</w:t>
            </w:r>
            <w:r w:rsidR="00651A21">
              <w:rPr>
                <w:rFonts w:ascii="Montserrat" w:eastAsia="Montserrat" w:hAnsi="Montserrat" w:cs="Montserrat"/>
                <w:color w:val="000000"/>
                <w:sz w:val="22"/>
                <w:szCs w:val="22"/>
              </w:rPr>
              <w:t>5</w:t>
            </w:r>
            <w:r>
              <w:rPr>
                <w:rFonts w:ascii="Montserrat" w:eastAsia="Montserrat" w:hAnsi="Montserrat" w:cs="Montserrat"/>
                <w:color w:val="000000"/>
                <w:sz w:val="22"/>
                <w:szCs w:val="22"/>
              </w:rPr>
              <w:t xml:space="preserve"> años, CHIREY ha desarrollado diversas plataformas para todos los segmentos, productos que cuentan con una tecnología que permite el ahorro de combustible y la reducción de emisiones en el medioambiente, cumpliendo con la Norma EURO6, incluyendo los vehículos de combustión interna, híbridos, PHEV y eléctricos. CHIREY está comprometido con el desarrollo y con la misión de traer la más avanzada tecnología para sus clientes.</w:t>
            </w:r>
          </w:p>
          <w:p w14:paraId="182D8000" w14:textId="77777777" w:rsidR="00002CD7" w:rsidRDefault="00002CD7">
            <w:pPr>
              <w:widowControl w:val="0"/>
              <w:ind w:firstLine="15"/>
              <w:jc w:val="both"/>
              <w:rPr>
                <w:rFonts w:ascii="Montserrat" w:eastAsia="Montserrat" w:hAnsi="Montserrat" w:cs="Montserrat"/>
                <w:color w:val="000000"/>
                <w:sz w:val="22"/>
                <w:szCs w:val="22"/>
              </w:rPr>
            </w:pPr>
          </w:p>
          <w:p w14:paraId="249445FC" w14:textId="77777777" w:rsidR="00002CD7" w:rsidRDefault="00C55074">
            <w:pPr>
              <w:widowControl w:val="0"/>
              <w:ind w:firstLine="15"/>
              <w:jc w:val="both"/>
              <w:rPr>
                <w:rFonts w:ascii="Montserrat" w:eastAsia="Montserrat" w:hAnsi="Montserrat" w:cs="Montserrat"/>
                <w:color w:val="000000"/>
                <w:sz w:val="22"/>
                <w:szCs w:val="22"/>
                <w:u w:val="single"/>
              </w:rPr>
            </w:pPr>
            <w:r>
              <w:rPr>
                <w:rFonts w:ascii="Montserrat" w:eastAsia="Montserrat" w:hAnsi="Montserrat" w:cs="Montserrat"/>
                <w:color w:val="000000"/>
                <w:sz w:val="22"/>
                <w:szCs w:val="22"/>
              </w:rPr>
              <w:t xml:space="preserve">CHIREY MOTOR MÉXICO es una subsidiaria de la empresa CHERY INTERNATIONAL. Para más información sobre la empresa, visite: </w:t>
            </w:r>
            <w:hyperlink r:id="rId9">
              <w:r>
                <w:rPr>
                  <w:rFonts w:ascii="Montserrat" w:eastAsia="Montserrat" w:hAnsi="Montserrat" w:cs="Montserrat"/>
                  <w:color w:val="000000"/>
                  <w:sz w:val="22"/>
                  <w:szCs w:val="22"/>
                  <w:u w:val="single"/>
                </w:rPr>
                <w:t>chirey.mx.</w:t>
              </w:r>
            </w:hyperlink>
          </w:p>
          <w:p w14:paraId="674DA10C" w14:textId="77777777" w:rsidR="00640DEC" w:rsidRDefault="00640DEC">
            <w:pPr>
              <w:widowControl w:val="0"/>
              <w:ind w:firstLine="15"/>
              <w:jc w:val="both"/>
              <w:rPr>
                <w:rFonts w:ascii="Montserrat" w:eastAsia="Montserrat" w:hAnsi="Montserrat" w:cs="Montserrat"/>
                <w:color w:val="000000"/>
                <w:sz w:val="22"/>
                <w:szCs w:val="22"/>
              </w:rPr>
            </w:pPr>
          </w:p>
          <w:p w14:paraId="282834A9" w14:textId="77777777" w:rsidR="00640DEC" w:rsidRDefault="00640DEC">
            <w:pPr>
              <w:widowControl w:val="0"/>
              <w:ind w:firstLine="15"/>
              <w:jc w:val="both"/>
              <w:rPr>
                <w:rFonts w:ascii="Montserrat" w:eastAsia="Montserrat" w:hAnsi="Montserrat" w:cs="Montserrat"/>
                <w:color w:val="000000"/>
                <w:sz w:val="22"/>
                <w:szCs w:val="22"/>
              </w:rPr>
            </w:pPr>
          </w:p>
          <w:p w14:paraId="2978EF11" w14:textId="77777777" w:rsidR="00640DEC" w:rsidRDefault="00640DEC">
            <w:pPr>
              <w:widowControl w:val="0"/>
              <w:ind w:firstLine="15"/>
              <w:jc w:val="both"/>
              <w:rPr>
                <w:rFonts w:ascii="Montserrat" w:eastAsia="Montserrat" w:hAnsi="Montserrat" w:cs="Montserrat"/>
                <w:color w:val="000000"/>
                <w:sz w:val="22"/>
                <w:szCs w:val="22"/>
              </w:rPr>
            </w:pPr>
          </w:p>
          <w:p w14:paraId="1F783772" w14:textId="77777777" w:rsidR="00640DEC" w:rsidRDefault="00640DEC">
            <w:pPr>
              <w:widowControl w:val="0"/>
              <w:ind w:firstLine="15"/>
              <w:jc w:val="both"/>
              <w:rPr>
                <w:rFonts w:ascii="Montserrat" w:eastAsia="Montserrat" w:hAnsi="Montserrat" w:cs="Montserrat"/>
                <w:color w:val="000000"/>
                <w:sz w:val="22"/>
                <w:szCs w:val="22"/>
              </w:rPr>
            </w:pPr>
          </w:p>
          <w:p w14:paraId="61F3C2D7" w14:textId="77777777" w:rsidR="00002CD7" w:rsidRDefault="00002CD7">
            <w:pPr>
              <w:widowControl w:val="0"/>
              <w:ind w:left="0"/>
              <w:jc w:val="both"/>
              <w:rPr>
                <w:rFonts w:ascii="Montserrat" w:eastAsia="Montserrat" w:hAnsi="Montserrat" w:cs="Montserrat"/>
                <w:color w:val="000000"/>
                <w:sz w:val="22"/>
                <w:szCs w:val="22"/>
              </w:rPr>
            </w:pPr>
          </w:p>
          <w:p w14:paraId="5F86954F" w14:textId="77777777" w:rsidR="00002CD7" w:rsidRDefault="00C55074">
            <w:pPr>
              <w:widowControl w:val="0"/>
              <w:ind w:firstLine="15"/>
              <w:jc w:val="both"/>
              <w:rPr>
                <w:rFonts w:ascii="Montserrat" w:eastAsia="Montserrat" w:hAnsi="Montserrat" w:cs="Montserrat"/>
                <w:b/>
                <w:color w:val="000000"/>
                <w:sz w:val="22"/>
                <w:szCs w:val="22"/>
              </w:rPr>
            </w:pPr>
            <w:r>
              <w:rPr>
                <w:rFonts w:ascii="Montserrat" w:eastAsia="Montserrat" w:hAnsi="Montserrat" w:cs="Montserrat"/>
                <w:b/>
                <w:color w:val="000000"/>
                <w:sz w:val="22"/>
                <w:szCs w:val="22"/>
              </w:rPr>
              <w:t>Contactos de prensa:</w:t>
            </w:r>
          </w:p>
          <w:p w14:paraId="491AE46C" w14:textId="77777777" w:rsidR="00002CD7" w:rsidRDefault="00C55074">
            <w:pPr>
              <w:widowControl w:val="0"/>
              <w:ind w:firstLine="15"/>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Francisco Esquivel</w:t>
            </w:r>
          </w:p>
          <w:p w14:paraId="27B9CC37" w14:textId="5E45060C" w:rsidR="00002CD7" w:rsidRPr="006C491A" w:rsidRDefault="00C55074">
            <w:pPr>
              <w:widowControl w:val="0"/>
              <w:ind w:firstLine="15"/>
              <w:jc w:val="both"/>
              <w:rPr>
                <w:rFonts w:ascii="Montserrat" w:eastAsia="Montserrat" w:hAnsi="Montserrat" w:cs="Montserrat"/>
                <w:color w:val="000000"/>
                <w:sz w:val="22"/>
                <w:szCs w:val="22"/>
              </w:rPr>
            </w:pPr>
            <w:r w:rsidRPr="006C491A">
              <w:rPr>
                <w:rFonts w:ascii="Montserrat" w:eastAsia="Montserrat" w:hAnsi="Montserrat" w:cs="Montserrat"/>
                <w:color w:val="000000"/>
                <w:sz w:val="22"/>
                <w:szCs w:val="22"/>
              </w:rPr>
              <w:t xml:space="preserve">PR </w:t>
            </w:r>
            <w:r w:rsidR="00C84852" w:rsidRPr="006C491A">
              <w:rPr>
                <w:rFonts w:ascii="Montserrat" w:eastAsia="Montserrat" w:hAnsi="Montserrat" w:cs="Montserrat"/>
                <w:color w:val="000000"/>
                <w:sz w:val="22"/>
                <w:szCs w:val="22"/>
              </w:rPr>
              <w:t>&amp; SPORTS MARKETING</w:t>
            </w:r>
            <w:r w:rsidRPr="006C491A">
              <w:rPr>
                <w:rFonts w:ascii="Montserrat" w:eastAsia="Montserrat" w:hAnsi="Montserrat" w:cs="Montserrat"/>
                <w:color w:val="000000"/>
                <w:sz w:val="22"/>
                <w:szCs w:val="22"/>
              </w:rPr>
              <w:t xml:space="preserve">| CHIREY México </w:t>
            </w:r>
          </w:p>
          <w:p w14:paraId="1DDC30AD" w14:textId="77777777" w:rsidR="00002CD7" w:rsidRDefault="00C55074">
            <w:pPr>
              <w:widowControl w:val="0"/>
              <w:ind w:firstLine="15"/>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Cel. 55 1034 3562</w:t>
            </w:r>
          </w:p>
          <w:p w14:paraId="23441665" w14:textId="77777777" w:rsidR="00002CD7" w:rsidRDefault="00C55074">
            <w:pPr>
              <w:widowControl w:val="0"/>
              <w:ind w:firstLine="15"/>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E-mail: francisco.esquivel@chirey.mx</w:t>
            </w:r>
          </w:p>
          <w:p w14:paraId="061BE75A" w14:textId="77777777" w:rsidR="00002CD7" w:rsidRDefault="00002CD7">
            <w:pPr>
              <w:widowControl w:val="0"/>
              <w:ind w:firstLine="15"/>
              <w:jc w:val="both"/>
              <w:rPr>
                <w:rFonts w:ascii="Montserrat" w:eastAsia="Montserrat" w:hAnsi="Montserrat" w:cs="Montserrat"/>
                <w:color w:val="000000"/>
                <w:sz w:val="22"/>
                <w:szCs w:val="22"/>
              </w:rPr>
            </w:pPr>
          </w:p>
          <w:p w14:paraId="7787262F" w14:textId="77777777" w:rsidR="00002CD7" w:rsidRDefault="00C55074">
            <w:pPr>
              <w:widowControl w:val="0"/>
              <w:ind w:firstLine="15"/>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Carlos Gutiérrez</w:t>
            </w:r>
          </w:p>
          <w:p w14:paraId="16D0C5A6" w14:textId="77777777" w:rsidR="00002CD7" w:rsidRPr="002B3FAD" w:rsidRDefault="00C55074">
            <w:pPr>
              <w:widowControl w:val="0"/>
              <w:ind w:firstLine="15"/>
              <w:jc w:val="both"/>
              <w:rPr>
                <w:rFonts w:ascii="Montserrat" w:eastAsia="Montserrat" w:hAnsi="Montserrat" w:cs="Montserrat"/>
                <w:color w:val="000000"/>
                <w:sz w:val="22"/>
                <w:szCs w:val="22"/>
                <w:lang w:val="en-US"/>
              </w:rPr>
            </w:pPr>
            <w:r w:rsidRPr="002B3FAD">
              <w:rPr>
                <w:rFonts w:ascii="Montserrat" w:eastAsia="Montserrat" w:hAnsi="Montserrat" w:cs="Montserrat"/>
                <w:color w:val="000000"/>
                <w:sz w:val="22"/>
                <w:szCs w:val="22"/>
                <w:lang w:val="en-US"/>
              </w:rPr>
              <w:t>Senior Account Executive | Another Company</w:t>
            </w:r>
          </w:p>
          <w:p w14:paraId="623B2C6C" w14:textId="77777777" w:rsidR="00002CD7" w:rsidRPr="002B3FAD" w:rsidRDefault="00C55074">
            <w:pPr>
              <w:widowControl w:val="0"/>
              <w:ind w:firstLine="15"/>
              <w:jc w:val="both"/>
              <w:rPr>
                <w:rFonts w:ascii="Montserrat" w:eastAsia="Montserrat" w:hAnsi="Montserrat" w:cs="Montserrat"/>
                <w:color w:val="000000"/>
                <w:sz w:val="22"/>
                <w:szCs w:val="22"/>
                <w:lang w:val="en-US"/>
              </w:rPr>
            </w:pPr>
            <w:r w:rsidRPr="002B3FAD">
              <w:rPr>
                <w:rFonts w:ascii="Montserrat" w:eastAsia="Montserrat" w:hAnsi="Montserrat" w:cs="Montserrat"/>
                <w:color w:val="000000"/>
                <w:sz w:val="22"/>
                <w:szCs w:val="22"/>
                <w:lang w:val="en-US"/>
              </w:rPr>
              <w:t>Cel. 56 2666 1769</w:t>
            </w:r>
          </w:p>
          <w:p w14:paraId="13241124" w14:textId="77777777" w:rsidR="00002CD7" w:rsidRPr="002B3FAD" w:rsidRDefault="00C55074">
            <w:pPr>
              <w:widowControl w:val="0"/>
              <w:ind w:firstLine="15"/>
              <w:jc w:val="both"/>
              <w:rPr>
                <w:rFonts w:ascii="Montserrat" w:eastAsia="Montserrat" w:hAnsi="Montserrat" w:cs="Montserrat"/>
                <w:color w:val="000000"/>
                <w:sz w:val="22"/>
                <w:szCs w:val="22"/>
                <w:lang w:val="en-US"/>
              </w:rPr>
            </w:pPr>
            <w:r w:rsidRPr="002B3FAD">
              <w:rPr>
                <w:rFonts w:ascii="Montserrat" w:eastAsia="Montserrat" w:hAnsi="Montserrat" w:cs="Montserrat"/>
                <w:color w:val="000000"/>
                <w:sz w:val="22"/>
                <w:szCs w:val="22"/>
                <w:lang w:val="en-US"/>
              </w:rPr>
              <w:t xml:space="preserve">E-mail: </w:t>
            </w:r>
            <w:hyperlink r:id="rId10">
              <w:r w:rsidRPr="002B3FAD">
                <w:rPr>
                  <w:rFonts w:ascii="Montserrat" w:eastAsia="Montserrat" w:hAnsi="Montserrat" w:cs="Montserrat"/>
                  <w:color w:val="000000"/>
                  <w:sz w:val="22"/>
                  <w:szCs w:val="22"/>
                  <w:u w:val="single"/>
                  <w:lang w:val="en-US"/>
                </w:rPr>
                <w:t>carlos.gutierrez@another.co</w:t>
              </w:r>
            </w:hyperlink>
          </w:p>
          <w:p w14:paraId="69B246C0" w14:textId="77777777" w:rsidR="00002CD7" w:rsidRPr="002B3FAD" w:rsidRDefault="00002CD7">
            <w:pPr>
              <w:widowControl w:val="0"/>
              <w:ind w:firstLine="15"/>
              <w:jc w:val="both"/>
              <w:rPr>
                <w:rFonts w:ascii="Montserrat" w:eastAsia="Montserrat" w:hAnsi="Montserrat" w:cs="Montserrat"/>
                <w:color w:val="000000"/>
                <w:sz w:val="22"/>
                <w:szCs w:val="22"/>
                <w:lang w:val="en-US"/>
              </w:rPr>
            </w:pPr>
          </w:p>
          <w:p w14:paraId="7751282F" w14:textId="77777777" w:rsidR="00002CD7" w:rsidRPr="002B3FAD" w:rsidRDefault="00C55074">
            <w:pPr>
              <w:widowControl w:val="0"/>
              <w:ind w:firstLine="15"/>
              <w:jc w:val="both"/>
              <w:rPr>
                <w:rFonts w:ascii="Montserrat" w:eastAsia="Montserrat" w:hAnsi="Montserrat" w:cs="Montserrat"/>
                <w:color w:val="000000"/>
                <w:sz w:val="22"/>
                <w:szCs w:val="22"/>
                <w:lang w:val="en-US"/>
              </w:rPr>
            </w:pPr>
            <w:r w:rsidRPr="002B3FAD">
              <w:rPr>
                <w:rFonts w:ascii="Montserrat" w:eastAsia="Montserrat" w:hAnsi="Montserrat" w:cs="Montserrat"/>
                <w:color w:val="000000"/>
                <w:sz w:val="22"/>
                <w:szCs w:val="22"/>
                <w:lang w:val="en-US"/>
              </w:rPr>
              <w:t>Paola Ruiz</w:t>
            </w:r>
          </w:p>
          <w:p w14:paraId="7F7F9D9D" w14:textId="77777777" w:rsidR="00002CD7" w:rsidRPr="002B3FAD" w:rsidRDefault="00C55074">
            <w:pPr>
              <w:widowControl w:val="0"/>
              <w:ind w:firstLine="15"/>
              <w:jc w:val="both"/>
              <w:rPr>
                <w:rFonts w:ascii="Montserrat" w:eastAsia="Montserrat" w:hAnsi="Montserrat" w:cs="Montserrat"/>
                <w:color w:val="000000"/>
                <w:sz w:val="22"/>
                <w:szCs w:val="22"/>
                <w:lang w:val="en-US"/>
              </w:rPr>
            </w:pPr>
            <w:r w:rsidRPr="002B3FAD">
              <w:rPr>
                <w:rFonts w:ascii="Montserrat" w:eastAsia="Montserrat" w:hAnsi="Montserrat" w:cs="Montserrat"/>
                <w:color w:val="000000"/>
                <w:sz w:val="22"/>
                <w:szCs w:val="22"/>
                <w:lang w:val="en-US"/>
              </w:rPr>
              <w:t>Senior Account Executive | Another Company</w:t>
            </w:r>
          </w:p>
          <w:p w14:paraId="5DCE8AB1" w14:textId="77777777" w:rsidR="00002CD7" w:rsidRDefault="00C55074">
            <w:pPr>
              <w:widowControl w:val="0"/>
              <w:ind w:firstLine="15"/>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Cel. 55 85777630</w:t>
            </w:r>
          </w:p>
          <w:p w14:paraId="57AB8F7A" w14:textId="77777777" w:rsidR="00002CD7" w:rsidRDefault="00C55074">
            <w:pPr>
              <w:widowControl w:val="0"/>
              <w:ind w:firstLine="15"/>
              <w:jc w:val="both"/>
              <w:rPr>
                <w:rFonts w:ascii="Montserrat" w:eastAsia="Montserrat" w:hAnsi="Montserrat" w:cs="Montserrat"/>
                <w:color w:val="000000"/>
                <w:sz w:val="22"/>
                <w:szCs w:val="22"/>
              </w:rPr>
            </w:pPr>
            <w:r>
              <w:rPr>
                <w:rFonts w:ascii="Montserrat" w:eastAsia="Montserrat" w:hAnsi="Montserrat" w:cs="Montserrat"/>
                <w:color w:val="000000"/>
                <w:sz w:val="22"/>
                <w:szCs w:val="22"/>
              </w:rPr>
              <w:t>E-mail: paola.ruiz@another.co</w:t>
            </w:r>
          </w:p>
        </w:tc>
      </w:tr>
      <w:tr w:rsidR="00002CD7" w14:paraId="070EA9A5" w14:textId="77777777">
        <w:tc>
          <w:tcPr>
            <w:tcW w:w="1830" w:type="dxa"/>
            <w:tcBorders>
              <w:top w:val="nil"/>
              <w:left w:val="nil"/>
              <w:bottom w:val="nil"/>
              <w:right w:val="nil"/>
            </w:tcBorders>
          </w:tcPr>
          <w:p w14:paraId="4463EFAD" w14:textId="77777777" w:rsidR="00002CD7" w:rsidRDefault="00002CD7">
            <w:pPr>
              <w:widowControl w:val="0"/>
              <w:ind w:firstLine="15"/>
              <w:jc w:val="both"/>
              <w:rPr>
                <w:rFonts w:ascii="Montserrat" w:eastAsia="Montserrat" w:hAnsi="Montserrat" w:cs="Montserrat"/>
                <w:sz w:val="22"/>
                <w:szCs w:val="22"/>
              </w:rPr>
            </w:pPr>
          </w:p>
        </w:tc>
        <w:tc>
          <w:tcPr>
            <w:tcW w:w="9255" w:type="dxa"/>
            <w:tcBorders>
              <w:top w:val="nil"/>
              <w:left w:val="nil"/>
              <w:bottom w:val="nil"/>
              <w:right w:val="nil"/>
            </w:tcBorders>
          </w:tcPr>
          <w:p w14:paraId="48EEAA78" w14:textId="77777777" w:rsidR="00002CD7" w:rsidRDefault="00002CD7">
            <w:pPr>
              <w:widowControl w:val="0"/>
              <w:ind w:firstLine="15"/>
              <w:jc w:val="both"/>
              <w:rPr>
                <w:rFonts w:ascii="Montserrat" w:eastAsia="Montserrat" w:hAnsi="Montserrat" w:cs="Montserrat"/>
                <w:b/>
                <w:color w:val="434343"/>
                <w:sz w:val="22"/>
                <w:szCs w:val="22"/>
              </w:rPr>
            </w:pPr>
          </w:p>
        </w:tc>
      </w:tr>
    </w:tbl>
    <w:p w14:paraId="588ECF92" w14:textId="77777777" w:rsidR="00002CD7" w:rsidRDefault="00002CD7">
      <w:pPr>
        <w:widowControl w:val="0"/>
        <w:spacing w:line="276" w:lineRule="auto"/>
        <w:ind w:left="0"/>
        <w:rPr>
          <w:rFonts w:ascii="Helvetica Neue" w:eastAsia="Helvetica Neue" w:hAnsi="Helvetica Neue" w:cs="Helvetica Neue"/>
          <w:color w:val="454545"/>
          <w:sz w:val="18"/>
          <w:szCs w:val="18"/>
        </w:rPr>
      </w:pPr>
    </w:p>
    <w:p w14:paraId="79BDE974" w14:textId="77777777" w:rsidR="00002CD7" w:rsidRDefault="00002CD7">
      <w:pPr>
        <w:widowControl w:val="0"/>
        <w:pBdr>
          <w:top w:val="nil"/>
          <w:left w:val="nil"/>
          <w:bottom w:val="nil"/>
          <w:right w:val="nil"/>
          <w:between w:val="nil"/>
        </w:pBdr>
        <w:ind w:left="0"/>
        <w:rPr>
          <w:sz w:val="22"/>
          <w:szCs w:val="22"/>
        </w:rPr>
      </w:pPr>
    </w:p>
    <w:sectPr w:rsidR="00002CD7">
      <w:footerReference w:type="default" r:id="rId11"/>
      <w:pgSz w:w="12240" w:h="15840"/>
      <w:pgMar w:top="1008" w:right="431" w:bottom="1008" w:left="43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684F9" w14:textId="77777777" w:rsidR="004D157E" w:rsidRDefault="004D157E">
      <w:r>
        <w:separator/>
      </w:r>
    </w:p>
  </w:endnote>
  <w:endnote w:type="continuationSeparator" w:id="0">
    <w:p w14:paraId="24760FD9" w14:textId="77777777" w:rsidR="004D157E" w:rsidRDefault="004D1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Helvetica Neue">
    <w:altName w:val="Arial"/>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37CB" w14:textId="77777777" w:rsidR="00002CD7" w:rsidRDefault="00002CD7">
    <w:pPr>
      <w:widowControl w:val="0"/>
      <w:pBdr>
        <w:top w:val="nil"/>
        <w:left w:val="nil"/>
        <w:bottom w:val="nil"/>
        <w:right w:val="nil"/>
        <w:between w:val="nil"/>
      </w:pBdr>
      <w:ind w:firstLine="15"/>
    </w:pPr>
  </w:p>
  <w:tbl>
    <w:tblPr>
      <w:tblStyle w:val="a2"/>
      <w:tblW w:w="11430" w:type="dxa"/>
      <w:tblInd w:w="0" w:type="dxa"/>
      <w:tblLayout w:type="fixed"/>
      <w:tblLook w:val="0600" w:firstRow="0" w:lastRow="0" w:firstColumn="0" w:lastColumn="0" w:noHBand="1" w:noVBand="1"/>
    </w:tblPr>
    <w:tblGrid>
      <w:gridCol w:w="9375"/>
      <w:gridCol w:w="2055"/>
    </w:tblGrid>
    <w:tr w:rsidR="00002CD7" w14:paraId="4685B2CD" w14:textId="77777777">
      <w:tc>
        <w:tcPr>
          <w:tcW w:w="9375" w:type="dxa"/>
          <w:shd w:val="clear" w:color="auto" w:fill="3C3C3B"/>
          <w:tcMar>
            <w:top w:w="100" w:type="dxa"/>
            <w:left w:w="100" w:type="dxa"/>
            <w:bottom w:w="100" w:type="dxa"/>
            <w:right w:w="100" w:type="dxa"/>
          </w:tcMar>
        </w:tcPr>
        <w:p w14:paraId="53D11CD8" w14:textId="77777777" w:rsidR="00002CD7" w:rsidRDefault="00C55074">
          <w:pPr>
            <w:widowControl w:val="0"/>
            <w:pBdr>
              <w:top w:val="nil"/>
              <w:left w:val="nil"/>
              <w:bottom w:val="nil"/>
              <w:right w:val="nil"/>
              <w:between w:val="nil"/>
            </w:pBdr>
            <w:ind w:firstLine="15"/>
            <w:rPr>
              <w:rFonts w:ascii="Montserrat" w:eastAsia="Montserrat" w:hAnsi="Montserrat" w:cs="Montserrat"/>
              <w:color w:val="E4E4E6"/>
              <w:shd w:val="clear" w:color="auto" w:fill="3C3C3B"/>
            </w:rPr>
          </w:pPr>
          <w:r>
            <w:rPr>
              <w:rFonts w:ascii="Montserrat" w:eastAsia="Montserrat" w:hAnsi="Montserrat" w:cs="Montserrat"/>
              <w:color w:val="FFFFFF"/>
              <w:shd w:val="clear" w:color="auto" w:fill="3C3C3B"/>
            </w:rPr>
            <w:t xml:space="preserve">CHIREY </w:t>
          </w:r>
          <w:r>
            <w:rPr>
              <w:rFonts w:ascii="Montserrat" w:eastAsia="Montserrat" w:hAnsi="Montserrat" w:cs="Montserrat"/>
              <w:color w:val="E4E4E6"/>
              <w:shd w:val="clear" w:color="auto" w:fill="3C3C3B"/>
            </w:rPr>
            <w:t xml:space="preserve">MÉXICO • </w:t>
          </w:r>
          <w:hyperlink r:id="rId1">
            <w:r>
              <w:rPr>
                <w:rFonts w:ascii="Montserrat" w:eastAsia="Montserrat" w:hAnsi="Montserrat" w:cs="Montserrat"/>
                <w:color w:val="E4E4E6"/>
                <w:u w:val="single"/>
                <w:shd w:val="clear" w:color="auto" w:fill="3C3C3B"/>
              </w:rPr>
              <w:t>WWW.CHIREY.MX</w:t>
            </w:r>
          </w:hyperlink>
        </w:p>
      </w:tc>
      <w:tc>
        <w:tcPr>
          <w:tcW w:w="2055" w:type="dxa"/>
          <w:shd w:val="clear" w:color="auto" w:fill="C2C2C4"/>
          <w:tcMar>
            <w:top w:w="100" w:type="dxa"/>
            <w:left w:w="100" w:type="dxa"/>
            <w:bottom w:w="100" w:type="dxa"/>
            <w:right w:w="100" w:type="dxa"/>
          </w:tcMar>
        </w:tcPr>
        <w:p w14:paraId="184C69DB" w14:textId="77777777" w:rsidR="00002CD7" w:rsidRDefault="00C55074">
          <w:pPr>
            <w:widowControl w:val="0"/>
            <w:pBdr>
              <w:top w:val="nil"/>
              <w:left w:val="nil"/>
              <w:bottom w:val="nil"/>
              <w:right w:val="nil"/>
              <w:between w:val="nil"/>
            </w:pBdr>
            <w:spacing w:line="276" w:lineRule="auto"/>
            <w:ind w:left="0" w:right="90"/>
            <w:jc w:val="right"/>
            <w:rPr>
              <w:b/>
              <w:color w:val="FFFFFF"/>
            </w:rPr>
          </w:pPr>
          <w:r>
            <w:rPr>
              <w:b/>
              <w:color w:val="FFFFFF"/>
            </w:rPr>
            <w:t xml:space="preserve"> </w:t>
          </w:r>
          <w:r>
            <w:rPr>
              <w:b/>
              <w:color w:val="FFFFFF"/>
            </w:rPr>
            <w:fldChar w:fldCharType="begin"/>
          </w:r>
          <w:r>
            <w:rPr>
              <w:b/>
              <w:color w:val="FFFFFF"/>
            </w:rPr>
            <w:instrText>PAGE</w:instrText>
          </w:r>
          <w:r>
            <w:rPr>
              <w:b/>
              <w:color w:val="FFFFFF"/>
            </w:rPr>
            <w:fldChar w:fldCharType="separate"/>
          </w:r>
          <w:r w:rsidR="002B3FAD">
            <w:rPr>
              <w:b/>
              <w:noProof/>
              <w:color w:val="FFFFFF"/>
            </w:rPr>
            <w:t>1</w:t>
          </w:r>
          <w:r>
            <w:rPr>
              <w:b/>
              <w:color w:val="FFFFFF"/>
            </w:rPr>
            <w:fldChar w:fldCharType="end"/>
          </w:r>
          <w:r>
            <w:rPr>
              <w:b/>
              <w:color w:val="FFFFFF"/>
            </w:rPr>
            <w:t xml:space="preserve"> </w:t>
          </w:r>
        </w:p>
      </w:tc>
    </w:tr>
  </w:tbl>
  <w:p w14:paraId="12293DD0" w14:textId="77777777" w:rsidR="00002CD7" w:rsidRDefault="00002CD7">
    <w:pPr>
      <w:widowControl w:val="0"/>
      <w:pBdr>
        <w:top w:val="nil"/>
        <w:left w:val="nil"/>
        <w:bottom w:val="nil"/>
        <w:right w:val="nil"/>
        <w:between w:val="nil"/>
      </w:pBdr>
      <w:spacing w:line="276"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993A3" w14:textId="77777777" w:rsidR="004D157E" w:rsidRDefault="004D157E">
      <w:r>
        <w:separator/>
      </w:r>
    </w:p>
  </w:footnote>
  <w:footnote w:type="continuationSeparator" w:id="0">
    <w:p w14:paraId="7C472908" w14:textId="77777777" w:rsidR="004D157E" w:rsidRDefault="004D1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94773"/>
    <w:multiLevelType w:val="multilevel"/>
    <w:tmpl w:val="A52E8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7663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CD7"/>
    <w:rsid w:val="00002CD7"/>
    <w:rsid w:val="00012F19"/>
    <w:rsid w:val="00014B74"/>
    <w:rsid w:val="00056CC3"/>
    <w:rsid w:val="00057DD4"/>
    <w:rsid w:val="00072DDA"/>
    <w:rsid w:val="000C5798"/>
    <w:rsid w:val="000D0EAF"/>
    <w:rsid w:val="000D6932"/>
    <w:rsid w:val="00102F4C"/>
    <w:rsid w:val="00151DD8"/>
    <w:rsid w:val="00192F2B"/>
    <w:rsid w:val="001C094F"/>
    <w:rsid w:val="002222FE"/>
    <w:rsid w:val="00243D0F"/>
    <w:rsid w:val="00282BB2"/>
    <w:rsid w:val="002B3FAD"/>
    <w:rsid w:val="00314994"/>
    <w:rsid w:val="00362BD6"/>
    <w:rsid w:val="00387D30"/>
    <w:rsid w:val="003A5B29"/>
    <w:rsid w:val="00475860"/>
    <w:rsid w:val="00485EA8"/>
    <w:rsid w:val="004D157E"/>
    <w:rsid w:val="004E490E"/>
    <w:rsid w:val="00554099"/>
    <w:rsid w:val="005D44E4"/>
    <w:rsid w:val="00640DEC"/>
    <w:rsid w:val="00651A21"/>
    <w:rsid w:val="006A5E14"/>
    <w:rsid w:val="006B000D"/>
    <w:rsid w:val="006B0935"/>
    <w:rsid w:val="006C3769"/>
    <w:rsid w:val="006C491A"/>
    <w:rsid w:val="006C6296"/>
    <w:rsid w:val="0081037C"/>
    <w:rsid w:val="00831969"/>
    <w:rsid w:val="00866B74"/>
    <w:rsid w:val="008A215E"/>
    <w:rsid w:val="008A3E7A"/>
    <w:rsid w:val="008A5061"/>
    <w:rsid w:val="009421A5"/>
    <w:rsid w:val="00993D9B"/>
    <w:rsid w:val="00A120E9"/>
    <w:rsid w:val="00A13B0F"/>
    <w:rsid w:val="00A21B66"/>
    <w:rsid w:val="00A50D12"/>
    <w:rsid w:val="00A64A7E"/>
    <w:rsid w:val="00A65634"/>
    <w:rsid w:val="00B50E82"/>
    <w:rsid w:val="00C46005"/>
    <w:rsid w:val="00C55074"/>
    <w:rsid w:val="00C73FCC"/>
    <w:rsid w:val="00C84852"/>
    <w:rsid w:val="00CF430D"/>
    <w:rsid w:val="00D16E78"/>
    <w:rsid w:val="00D20A08"/>
    <w:rsid w:val="00D24D9E"/>
    <w:rsid w:val="00D27ED5"/>
    <w:rsid w:val="00D60373"/>
    <w:rsid w:val="00D916C2"/>
    <w:rsid w:val="00DF74EA"/>
    <w:rsid w:val="00EB7207"/>
    <w:rsid w:val="00F107DE"/>
    <w:rsid w:val="00F269BB"/>
    <w:rsid w:val="00F74CFA"/>
    <w:rsid w:val="00FA2BD9"/>
    <w:rsid w:val="00FB0CC1"/>
    <w:rsid w:val="00FD75B6"/>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38F64"/>
  <w15:docId w15:val="{20F6E6C7-6610-4BCB-B8EC-2760FF02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666666"/>
        <w:lang w:val="es-MX" w:eastAsia="es-MX" w:bidi="ar-SA"/>
      </w:rPr>
    </w:rPrDefault>
    <w:pPrDefault>
      <w:pPr>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outlineLvl w:val="0"/>
    </w:pPr>
    <w:rPr>
      <w:color w:val="9AA9A1"/>
      <w:sz w:val="48"/>
      <w:szCs w:val="48"/>
    </w:rPr>
  </w:style>
  <w:style w:type="paragraph" w:styleId="Ttulo2">
    <w:name w:val="heading 2"/>
    <w:basedOn w:val="Normal"/>
    <w:next w:val="Normal"/>
    <w:uiPriority w:val="9"/>
    <w:semiHidden/>
    <w:unhideWhenUsed/>
    <w:qFormat/>
    <w:pPr>
      <w:keepNext/>
      <w:keepLines/>
      <w:outlineLvl w:val="1"/>
    </w:pPr>
    <w:rPr>
      <w:i/>
      <w:color w:val="999999"/>
      <w:sz w:val="36"/>
      <w:szCs w:val="36"/>
    </w:rPr>
  </w:style>
  <w:style w:type="paragraph" w:styleId="Ttulo3">
    <w:name w:val="heading 3"/>
    <w:basedOn w:val="Normal"/>
    <w:next w:val="Normal"/>
    <w:uiPriority w:val="9"/>
    <w:semiHidden/>
    <w:unhideWhenUsed/>
    <w:qFormat/>
    <w:pPr>
      <w:keepNext/>
      <w:keepLines/>
      <w:spacing w:line="360" w:lineRule="auto"/>
      <w:outlineLvl w:val="2"/>
    </w:pPr>
    <w:rPr>
      <w:sz w:val="18"/>
      <w:szCs w:val="18"/>
    </w:rPr>
  </w:style>
  <w:style w:type="paragraph" w:styleId="Ttulo4">
    <w:name w:val="heading 4"/>
    <w:basedOn w:val="Normal"/>
    <w:next w:val="Normal"/>
    <w:uiPriority w:val="9"/>
    <w:semiHidden/>
    <w:unhideWhenUsed/>
    <w:qFormat/>
    <w:pPr>
      <w:keepNext/>
      <w:keepLines/>
      <w:spacing w:line="360" w:lineRule="auto"/>
      <w:ind w:left="20"/>
      <w:outlineLvl w:val="3"/>
    </w:pPr>
    <w:rPr>
      <w:color w:val="434343"/>
      <w:sz w:val="16"/>
      <w:szCs w:val="16"/>
    </w:rPr>
  </w:style>
  <w:style w:type="paragraph" w:styleId="Ttulo5">
    <w:name w:val="heading 5"/>
    <w:basedOn w:val="Normal"/>
    <w:next w:val="Normal"/>
    <w:uiPriority w:val="9"/>
    <w:semiHidden/>
    <w:unhideWhenUsed/>
    <w:qFormat/>
    <w:pPr>
      <w:keepNext/>
      <w:keepLines/>
      <w:outlineLvl w:val="4"/>
    </w:pPr>
    <w:rPr>
      <w:b/>
      <w:color w:val="FFFFFF"/>
      <w:shd w:val="clear" w:color="auto" w:fill="9AA9A1"/>
    </w:rPr>
  </w:style>
  <w:style w:type="paragraph" w:styleId="Ttulo6">
    <w:name w:val="heading 6"/>
    <w:basedOn w:val="Normal"/>
    <w:next w:val="Normal"/>
    <w:uiPriority w:val="9"/>
    <w:semiHidden/>
    <w:unhideWhenUsed/>
    <w:qFormat/>
    <w:pPr>
      <w:keepNext/>
      <w:keepLines/>
      <w:ind w:left="0"/>
      <w:outlineLvl w:val="5"/>
    </w:pPr>
    <w:rPr>
      <w:sz w:val="16"/>
      <w:szCs w:val="16"/>
      <w:shd w:val="clear" w:color="auto" w:fill="E4E4E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line="276" w:lineRule="auto"/>
      <w:ind w:left="0"/>
    </w:pPr>
    <w:rPr>
      <w:color w:val="7E8076"/>
      <w:sz w:val="96"/>
      <w:szCs w:val="96"/>
    </w:rPr>
  </w:style>
  <w:style w:type="paragraph" w:styleId="Subttulo">
    <w:name w:val="Subtitle"/>
    <w:basedOn w:val="Normal"/>
    <w:next w:val="Normal"/>
    <w:uiPriority w:val="11"/>
    <w:qFormat/>
    <w:pPr>
      <w:keepNext/>
      <w:keepLines/>
      <w:spacing w:line="276" w:lineRule="auto"/>
      <w:ind w:left="0"/>
      <w:jc w:val="right"/>
    </w:pPr>
    <w:rPr>
      <w:b/>
      <w:color w:val="FFFFFF"/>
      <w:sz w:val="48"/>
      <w:szCs w:val="48"/>
      <w:shd w:val="clear" w:color="auto" w:fill="9AA9A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style>
  <w:style w:type="character" w:customStyle="1" w:styleId="TextocomentarioCar">
    <w:name w:val="Texto comentario Car"/>
    <w:basedOn w:val="Fuentedeprrafopredeter"/>
    <w:link w:val="Textocomentario"/>
    <w:uiPriority w:val="99"/>
    <w:semiHidden/>
  </w:style>
  <w:style w:type="character" w:styleId="Refdecomentario">
    <w:name w:val="annotation reference"/>
    <w:basedOn w:val="Fuentedeprrafopredeter"/>
    <w:uiPriority w:val="99"/>
    <w:semiHidden/>
    <w:unhideWhenUsed/>
    <w:rPr>
      <w:sz w:val="16"/>
      <w:szCs w:val="16"/>
    </w:rPr>
  </w:style>
  <w:style w:type="paragraph" w:styleId="Prrafodelista">
    <w:name w:val="List Paragraph"/>
    <w:basedOn w:val="Normal"/>
    <w:uiPriority w:val="34"/>
    <w:qFormat/>
    <w:rsid w:val="00993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008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arlos.gutierrez@another.co" TargetMode="External"/><Relationship Id="rId4" Type="http://schemas.openxmlformats.org/officeDocument/2006/relationships/settings" Target="settings.xml"/><Relationship Id="rId9" Type="http://schemas.openxmlformats.org/officeDocument/2006/relationships/hyperlink" Target="https://www.chirey.m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hirey.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RPdRbL7i04f3WsMDrF/ubwsU2Q==">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3</Pages>
  <Words>498</Words>
  <Characters>2744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Esquivel</dc:creator>
  <cp:lastModifiedBy>Francisco Esquivel Contreras</cp:lastModifiedBy>
  <cp:revision>6</cp:revision>
  <dcterms:created xsi:type="dcterms:W3CDTF">2024-03-05T15:06:00Z</dcterms:created>
  <dcterms:modified xsi:type="dcterms:W3CDTF">2024-03-05T22:11:00Z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0x01010094C9F2D69648784F8DFE1FB35C7F93BD</vt:lpwstr>
  </property>
</Properties>
</file>